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27" w:rsidRDefault="00912327" w:rsidP="003C4B2B">
      <w:pPr>
        <w:tabs>
          <w:tab w:val="left" w:pos="306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6400800" cy="1579245"/>
            <wp:effectExtent l="19050" t="0" r="0" b="0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27" w:rsidRDefault="00912327" w:rsidP="003C4B2B">
      <w:pPr>
        <w:tabs>
          <w:tab w:val="left" w:pos="306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4B2B" w:rsidRPr="00867DA5" w:rsidRDefault="003C4B2B" w:rsidP="003C4B2B">
      <w:pPr>
        <w:tabs>
          <w:tab w:val="left" w:pos="306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DA5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3C4B2B" w:rsidRPr="00867DA5" w:rsidRDefault="003C4B2B" w:rsidP="003C4B2B">
      <w:pPr>
        <w:tabs>
          <w:tab w:val="left" w:pos="306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DA5">
        <w:rPr>
          <w:rFonts w:ascii="Times New Roman" w:hAnsi="Times New Roman" w:cs="Times New Roman"/>
          <w:b/>
          <w:sz w:val="36"/>
          <w:szCs w:val="36"/>
        </w:rPr>
        <w:t>о ведении ученических тетрадей и их проверке</w:t>
      </w:r>
    </w:p>
    <w:p w:rsidR="003C4B2B" w:rsidRPr="00867DA5" w:rsidRDefault="003C4B2B" w:rsidP="003C4B2B">
      <w:pPr>
        <w:tabs>
          <w:tab w:val="left" w:pos="306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DA5">
        <w:rPr>
          <w:rFonts w:ascii="Times New Roman" w:hAnsi="Times New Roman" w:cs="Times New Roman"/>
          <w:b/>
          <w:sz w:val="36"/>
          <w:szCs w:val="36"/>
        </w:rPr>
        <w:t>в МОБУ « Цвиллингская СОШ»</w:t>
      </w:r>
    </w:p>
    <w:p w:rsidR="003C4B2B" w:rsidRPr="00867DA5" w:rsidRDefault="003C4B2B" w:rsidP="003C4B2B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DA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3C4B2B" w:rsidRPr="00E44A50" w:rsidRDefault="003C4B2B" w:rsidP="003C4B2B">
      <w:pPr>
        <w:tabs>
          <w:tab w:val="left" w:pos="7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4A50">
        <w:rPr>
          <w:rFonts w:ascii="Times New Roman" w:hAnsi="Times New Roman" w:cs="Times New Roman"/>
          <w:sz w:val="28"/>
          <w:szCs w:val="28"/>
        </w:rPr>
        <w:t>1.1. Настоящее Положение  разработано в соответствии с:</w:t>
      </w:r>
    </w:p>
    <w:p w:rsidR="003C4B2B" w:rsidRPr="00E44A50" w:rsidRDefault="003C4B2B" w:rsidP="003C4B2B">
      <w:pPr>
        <w:tabs>
          <w:tab w:val="left" w:pos="7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4A50">
        <w:rPr>
          <w:rFonts w:ascii="Times New Roman" w:hAnsi="Times New Roman" w:cs="Times New Roman"/>
          <w:sz w:val="28"/>
          <w:szCs w:val="28"/>
        </w:rPr>
        <w:t>§ ФЗ от 29.12.2012 № 273 – ФЗ « Об образовании в Российск</w:t>
      </w:r>
      <w:r w:rsidR="004F4BBB">
        <w:rPr>
          <w:rFonts w:ascii="Times New Roman" w:hAnsi="Times New Roman" w:cs="Times New Roman"/>
          <w:sz w:val="28"/>
          <w:szCs w:val="28"/>
        </w:rPr>
        <w:t>о</w:t>
      </w:r>
      <w:r w:rsidRPr="00E44A50">
        <w:rPr>
          <w:rFonts w:ascii="Times New Roman" w:hAnsi="Times New Roman" w:cs="Times New Roman"/>
          <w:sz w:val="28"/>
          <w:szCs w:val="28"/>
        </w:rPr>
        <w:t>й Федерации»</w:t>
      </w:r>
    </w:p>
    <w:p w:rsidR="003C4B2B" w:rsidRPr="00E44A50" w:rsidRDefault="003C4B2B" w:rsidP="003C4B2B">
      <w:pPr>
        <w:tabs>
          <w:tab w:val="left" w:pos="7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4A50">
        <w:rPr>
          <w:rFonts w:ascii="Times New Roman" w:hAnsi="Times New Roman" w:cs="Times New Roman"/>
          <w:sz w:val="28"/>
          <w:szCs w:val="28"/>
        </w:rPr>
        <w:t>§</w:t>
      </w:r>
      <w:r w:rsidR="00867DA5">
        <w:rPr>
          <w:rFonts w:ascii="Times New Roman" w:hAnsi="Times New Roman" w:cs="Times New Roman"/>
          <w:sz w:val="28"/>
          <w:szCs w:val="28"/>
        </w:rPr>
        <w:t xml:space="preserve">  </w:t>
      </w:r>
      <w:r w:rsidRPr="00E44A50">
        <w:rPr>
          <w:rFonts w:ascii="Times New Roman" w:hAnsi="Times New Roman" w:cs="Times New Roman"/>
          <w:sz w:val="28"/>
          <w:szCs w:val="28"/>
        </w:rPr>
        <w:t xml:space="preserve">Типовым положением об общеобразовательном учреждении; </w:t>
      </w:r>
    </w:p>
    <w:p w:rsidR="003C4B2B" w:rsidRPr="00E44A50" w:rsidRDefault="003C4B2B" w:rsidP="003C4B2B">
      <w:pPr>
        <w:tabs>
          <w:tab w:val="left" w:pos="7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4A50">
        <w:rPr>
          <w:rFonts w:ascii="Times New Roman" w:hAnsi="Times New Roman" w:cs="Times New Roman"/>
          <w:sz w:val="28"/>
          <w:szCs w:val="28"/>
        </w:rPr>
        <w:t xml:space="preserve">§ </w:t>
      </w:r>
      <w:r w:rsidR="00867DA5">
        <w:rPr>
          <w:rFonts w:ascii="Times New Roman" w:hAnsi="Times New Roman" w:cs="Times New Roman"/>
          <w:sz w:val="28"/>
          <w:szCs w:val="28"/>
        </w:rPr>
        <w:t xml:space="preserve">  </w:t>
      </w:r>
      <w:r w:rsidRPr="00E44A50">
        <w:rPr>
          <w:rFonts w:ascii="Times New Roman" w:hAnsi="Times New Roman" w:cs="Times New Roman"/>
          <w:sz w:val="28"/>
          <w:szCs w:val="28"/>
        </w:rPr>
        <w:t>рекомендациями УМЦ управления образования администрации мун</w:t>
      </w:r>
      <w:r w:rsidR="00867DA5">
        <w:rPr>
          <w:rFonts w:ascii="Times New Roman" w:hAnsi="Times New Roman" w:cs="Times New Roman"/>
          <w:sz w:val="28"/>
          <w:szCs w:val="28"/>
        </w:rPr>
        <w:t>иципального образования Соль – И</w:t>
      </w:r>
      <w:r w:rsidRPr="00E44A50">
        <w:rPr>
          <w:rFonts w:ascii="Times New Roman" w:hAnsi="Times New Roman" w:cs="Times New Roman"/>
          <w:sz w:val="28"/>
          <w:szCs w:val="28"/>
        </w:rPr>
        <w:t>лецкого района.</w:t>
      </w:r>
    </w:p>
    <w:p w:rsidR="003C4B2B" w:rsidRPr="00E44A50" w:rsidRDefault="003C4B2B" w:rsidP="003C4B2B">
      <w:pPr>
        <w:tabs>
          <w:tab w:val="left" w:pos="7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4A50">
        <w:rPr>
          <w:rFonts w:ascii="Times New Roman" w:hAnsi="Times New Roman" w:cs="Times New Roman"/>
          <w:sz w:val="28"/>
          <w:szCs w:val="28"/>
        </w:rPr>
        <w:t>§</w:t>
      </w:r>
      <w:r w:rsidR="00867DA5">
        <w:rPr>
          <w:rFonts w:ascii="Times New Roman" w:hAnsi="Times New Roman" w:cs="Times New Roman"/>
          <w:sz w:val="28"/>
          <w:szCs w:val="28"/>
        </w:rPr>
        <w:t xml:space="preserve"> </w:t>
      </w:r>
      <w:r w:rsidRPr="00E44A50">
        <w:rPr>
          <w:rFonts w:ascii="Times New Roman" w:hAnsi="Times New Roman" w:cs="Times New Roman"/>
          <w:sz w:val="28"/>
          <w:szCs w:val="28"/>
        </w:rPr>
        <w:t>Уставом и локальными актами общеобразовательного  учреждения.</w:t>
      </w:r>
    </w:p>
    <w:p w:rsidR="003C4B2B" w:rsidRPr="00E44A50" w:rsidRDefault="003C4B2B" w:rsidP="003C4B2B">
      <w:pPr>
        <w:tabs>
          <w:tab w:val="left" w:pos="7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4A50">
        <w:rPr>
          <w:rFonts w:ascii="Times New Roman" w:hAnsi="Times New Roman" w:cs="Times New Roman"/>
          <w:sz w:val="28"/>
          <w:szCs w:val="28"/>
        </w:rPr>
        <w:t>1.2. настоящее положение устанавливает правила ведения ученических тетрадей, проведение текущего контроля и оценивания уровня учебных достижений обучаемых.</w:t>
      </w:r>
    </w:p>
    <w:p w:rsidR="003C4B2B" w:rsidRPr="00E44A50" w:rsidRDefault="003C4B2B" w:rsidP="003C4B2B">
      <w:pPr>
        <w:tabs>
          <w:tab w:val="left" w:pos="7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4A50">
        <w:rPr>
          <w:rFonts w:ascii="Times New Roman" w:hAnsi="Times New Roman" w:cs="Times New Roman"/>
          <w:sz w:val="28"/>
          <w:szCs w:val="28"/>
        </w:rPr>
        <w:t>1.3. настоящее положение утверждается педагогическим советом школы, имеющим право вносить в него свои изменения и дополнения.</w:t>
      </w:r>
    </w:p>
    <w:p w:rsidR="00E44A50" w:rsidRPr="00867DA5" w:rsidRDefault="00E44A50" w:rsidP="0004713D">
      <w:pPr>
        <w:tabs>
          <w:tab w:val="left" w:pos="70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4A5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67DA5">
        <w:rPr>
          <w:rFonts w:ascii="Times New Roman" w:hAnsi="Times New Roman" w:cs="Times New Roman"/>
          <w:b/>
          <w:sz w:val="28"/>
          <w:szCs w:val="28"/>
        </w:rPr>
        <w:t>2. Количество и назначение ученических тетрадей.</w:t>
      </w:r>
    </w:p>
    <w:p w:rsidR="00E44A50" w:rsidRPr="00E44A50" w:rsidRDefault="00E44A50" w:rsidP="003C4B2B">
      <w:pPr>
        <w:tabs>
          <w:tab w:val="left" w:pos="7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4A50">
        <w:rPr>
          <w:rFonts w:ascii="Times New Roman" w:hAnsi="Times New Roman" w:cs="Times New Roman"/>
          <w:sz w:val="28"/>
          <w:szCs w:val="28"/>
        </w:rPr>
        <w:t>2.1. Для выполнения всех видов обучающих, проверочных , лабораторных и контрольных работ надлежит иметь следующее количество тетрадей из расчёта на каждого учащегося:</w:t>
      </w:r>
    </w:p>
    <w:p w:rsidR="00E44A50" w:rsidRPr="00E44A50" w:rsidRDefault="00E44A50" w:rsidP="003C4B2B">
      <w:pPr>
        <w:tabs>
          <w:tab w:val="left" w:pos="70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617"/>
        <w:gridCol w:w="2581"/>
        <w:gridCol w:w="38"/>
        <w:gridCol w:w="2619"/>
        <w:gridCol w:w="2621"/>
      </w:tblGrid>
      <w:tr w:rsidR="00E44A50" w:rsidRPr="00E44A50" w:rsidTr="00E44A50">
        <w:trPr>
          <w:trHeight w:val="169"/>
        </w:trPr>
        <w:tc>
          <w:tcPr>
            <w:tcW w:w="2617" w:type="dxa"/>
            <w:vMerge w:val="restart"/>
          </w:tcPr>
          <w:p w:rsidR="00E44A50" w:rsidRPr="00E44A50" w:rsidRDefault="00E44A50" w:rsidP="00E44A50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4A50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859" w:type="dxa"/>
            <w:gridSpan w:val="4"/>
            <w:tcBorders>
              <w:bottom w:val="single" w:sz="4" w:space="0" w:color="auto"/>
            </w:tcBorders>
          </w:tcPr>
          <w:p w:rsidR="00E44A50" w:rsidRPr="00E44A50" w:rsidRDefault="00E44A50" w:rsidP="00E44A50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A50">
              <w:rPr>
                <w:rFonts w:ascii="Times New Roman" w:hAnsi="Times New Roman" w:cs="Times New Roman"/>
                <w:sz w:val="28"/>
                <w:szCs w:val="28"/>
              </w:rPr>
              <w:t>Количество тетрадей</w:t>
            </w:r>
          </w:p>
        </w:tc>
      </w:tr>
      <w:tr w:rsidR="00E44A50" w:rsidRPr="00E44A50" w:rsidTr="00E44A50">
        <w:trPr>
          <w:trHeight w:val="112"/>
        </w:trPr>
        <w:tc>
          <w:tcPr>
            <w:tcW w:w="2617" w:type="dxa"/>
            <w:vMerge/>
          </w:tcPr>
          <w:p w:rsidR="00E44A50" w:rsidRPr="00E44A50" w:rsidRDefault="00E44A50" w:rsidP="00E44A50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4A50" w:rsidRPr="00E44A50" w:rsidRDefault="00E44A50" w:rsidP="00E44A50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A50" w:rsidRPr="00E44A50" w:rsidRDefault="00E44A50" w:rsidP="00E44A50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</w:tcPr>
          <w:p w:rsidR="00E44A50" w:rsidRPr="00E44A50" w:rsidRDefault="00E44A50" w:rsidP="00E44A50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11 классы</w:t>
            </w:r>
          </w:p>
        </w:tc>
      </w:tr>
      <w:tr w:rsidR="00E44A50" w:rsidRPr="00E44A50" w:rsidTr="00E44A50">
        <w:tc>
          <w:tcPr>
            <w:tcW w:w="2617" w:type="dxa"/>
          </w:tcPr>
          <w:p w:rsidR="00E44A50" w:rsidRPr="00E44A50" w:rsidRDefault="00E44A50" w:rsidP="00E44A50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9" w:type="dxa"/>
            <w:gridSpan w:val="2"/>
            <w:tcBorders>
              <w:right w:val="single" w:sz="4" w:space="0" w:color="auto"/>
            </w:tcBorders>
          </w:tcPr>
          <w:p w:rsidR="00E44A50" w:rsidRPr="00E44A50" w:rsidRDefault="00E44A50" w:rsidP="00E44A50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</w:tcPr>
          <w:p w:rsidR="00E44A50" w:rsidRPr="00E44A50" w:rsidRDefault="00E44A50" w:rsidP="00E44A50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E44A50" w:rsidRPr="00E44A50" w:rsidRDefault="00E44A50" w:rsidP="00E44A50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4A50" w:rsidRPr="00E44A50" w:rsidTr="00E44A50">
        <w:tc>
          <w:tcPr>
            <w:tcW w:w="2617" w:type="dxa"/>
          </w:tcPr>
          <w:p w:rsidR="00E44A50" w:rsidRPr="00E44A50" w:rsidRDefault="00E44A50" w:rsidP="00E44A50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19" w:type="dxa"/>
            <w:gridSpan w:val="2"/>
          </w:tcPr>
          <w:p w:rsidR="00E44A50" w:rsidRPr="00E44A50" w:rsidRDefault="00E44A50" w:rsidP="00E44A50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рабочие тетради и 1 тетрадь для контрольных работ</w:t>
            </w:r>
          </w:p>
        </w:tc>
        <w:tc>
          <w:tcPr>
            <w:tcW w:w="2619" w:type="dxa"/>
          </w:tcPr>
          <w:p w:rsidR="00E44A50" w:rsidRPr="00E44A50" w:rsidRDefault="00E44A50" w:rsidP="00E44A50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рабочие тетради и 1 тетрадь для контрольных работ</w:t>
            </w:r>
          </w:p>
        </w:tc>
        <w:tc>
          <w:tcPr>
            <w:tcW w:w="2621" w:type="dxa"/>
          </w:tcPr>
          <w:p w:rsidR="00E44A50" w:rsidRPr="00E44A50" w:rsidRDefault="00E44A50" w:rsidP="00E44A50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A50" w:rsidRPr="00E44A50" w:rsidTr="00E44A50">
        <w:tc>
          <w:tcPr>
            <w:tcW w:w="2617" w:type="dxa"/>
          </w:tcPr>
          <w:p w:rsidR="00E44A50" w:rsidRPr="00E44A50" w:rsidRDefault="00E44A50" w:rsidP="00E44A50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619" w:type="dxa"/>
            <w:gridSpan w:val="2"/>
          </w:tcPr>
          <w:p w:rsidR="00E44A50" w:rsidRPr="00E44A50" w:rsidRDefault="00E44A50" w:rsidP="00E44A50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E44A50" w:rsidRPr="00E44A50" w:rsidRDefault="00E44A50" w:rsidP="00E44A50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рабочие тетради и 1 тетрадь для контрольных работ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E44A50" w:rsidRPr="00E44A50" w:rsidRDefault="00E44A50" w:rsidP="00E44A50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рабочая тетрадь и 1 тетрадь для контрольных работ</w:t>
            </w:r>
          </w:p>
        </w:tc>
      </w:tr>
      <w:tr w:rsidR="00E44A50" w:rsidTr="00E4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4"/>
        </w:trPr>
        <w:tc>
          <w:tcPr>
            <w:tcW w:w="2617" w:type="dxa"/>
          </w:tcPr>
          <w:p w:rsidR="00E44A50" w:rsidRDefault="00E44A50" w:rsidP="00E44A50">
            <w:pPr>
              <w:tabs>
                <w:tab w:val="left" w:pos="7050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44A5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581" w:type="dxa"/>
          </w:tcPr>
          <w:p w:rsidR="00E44A50" w:rsidRDefault="00E44A50" w:rsidP="00E44A50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7" w:type="dxa"/>
            <w:gridSpan w:val="2"/>
          </w:tcPr>
          <w:p w:rsidR="00E44A50" w:rsidRDefault="00E44A50" w:rsidP="00E44A50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тетрадь</w:t>
            </w:r>
          </w:p>
        </w:tc>
        <w:tc>
          <w:tcPr>
            <w:tcW w:w="2621" w:type="dxa"/>
          </w:tcPr>
          <w:p w:rsidR="00E44A50" w:rsidRDefault="00E44A50" w:rsidP="00E44A50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тетрадь</w:t>
            </w:r>
          </w:p>
        </w:tc>
      </w:tr>
      <w:tr w:rsidR="00E44A50" w:rsidTr="00E4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4"/>
        </w:trPr>
        <w:tc>
          <w:tcPr>
            <w:tcW w:w="2617" w:type="dxa"/>
          </w:tcPr>
          <w:p w:rsidR="00E44A50" w:rsidRPr="00E44A50" w:rsidRDefault="00E44A50" w:rsidP="00E44A50">
            <w:pPr>
              <w:tabs>
                <w:tab w:val="left" w:pos="7050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2581" w:type="dxa"/>
          </w:tcPr>
          <w:p w:rsidR="00E44A50" w:rsidRDefault="00E44A50" w:rsidP="00E44A50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рабочие тетради и 1 тетрадь по развитию речи</w:t>
            </w:r>
            <w:r w:rsidR="00EE4BE7">
              <w:rPr>
                <w:rFonts w:ascii="Times New Roman" w:hAnsi="Times New Roman" w:cs="Times New Roman"/>
                <w:sz w:val="28"/>
                <w:szCs w:val="28"/>
              </w:rPr>
              <w:t xml:space="preserve"> и 1 тетрадь для контрольных работ</w:t>
            </w:r>
          </w:p>
        </w:tc>
        <w:tc>
          <w:tcPr>
            <w:tcW w:w="2657" w:type="dxa"/>
            <w:gridSpan w:val="2"/>
          </w:tcPr>
          <w:p w:rsidR="00E44A50" w:rsidRDefault="00EE4BE7" w:rsidP="00E44A50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рабочие тетради и 1 тетрадь по развитию речи и 1 тетрадь для контрольных работ</w:t>
            </w:r>
          </w:p>
        </w:tc>
        <w:tc>
          <w:tcPr>
            <w:tcW w:w="2621" w:type="dxa"/>
          </w:tcPr>
          <w:p w:rsidR="00E44A50" w:rsidRDefault="00EE4BE7" w:rsidP="00E44A50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рабочая тетрадь</w:t>
            </w:r>
          </w:p>
        </w:tc>
      </w:tr>
    </w:tbl>
    <w:p w:rsidR="003C4B2B" w:rsidRPr="005404E4" w:rsidRDefault="003C4B2B" w:rsidP="003C4B2B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373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392"/>
        <w:gridCol w:w="2393"/>
        <w:gridCol w:w="2843"/>
        <w:gridCol w:w="2745"/>
      </w:tblGrid>
      <w:tr w:rsidR="005404E4" w:rsidRPr="005404E4" w:rsidTr="00622C3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</w: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программными требованиями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рабочая тетрадь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 рабочая тетрадь и 1 тетрадь по развитию речи</w:t>
            </w:r>
          </w:p>
        </w:tc>
      </w:tr>
      <w:tr w:rsidR="005404E4" w:rsidRPr="005404E4" w:rsidTr="00622C3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04E4" w:rsidRPr="005404E4" w:rsidTr="00622C3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Природоведение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рабочая тетрадь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04E4" w:rsidRPr="005404E4" w:rsidTr="00622C3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рабочая тетрадь и 1 тетрадь для лабораторных работ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рабочая тетрадь и 1 тетрадь для лабораторных работ</w:t>
            </w:r>
          </w:p>
        </w:tc>
      </w:tr>
      <w:tr w:rsidR="005404E4" w:rsidRPr="005404E4" w:rsidTr="00622C3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(экономика)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рабочая тетрадь, контурные карты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рабочая тетрадь, контурные карты</w:t>
            </w:r>
          </w:p>
        </w:tc>
      </w:tr>
      <w:tr w:rsidR="005404E4" w:rsidRPr="005404E4" w:rsidTr="00622C3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рабочая тетрадь и 1 тетрадь для лабораторных работ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рабочая тетрадь и 1 тетрадь для лабораторных работ</w:t>
            </w:r>
          </w:p>
        </w:tc>
      </w:tr>
      <w:tr w:rsidR="005404E4" w:rsidRPr="005404E4" w:rsidTr="00622C3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рабочая тетрадь и 1 тетрадь для лабораторных работ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рабочая тетрадь и 1 тетрадь для лабораторных работ</w:t>
            </w:r>
          </w:p>
        </w:tc>
      </w:tr>
      <w:tr w:rsidR="005404E4" w:rsidRPr="005404E4" w:rsidTr="00622C3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рабочая тетрадь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рабочая тетрадь</w:t>
            </w:r>
          </w:p>
        </w:tc>
      </w:tr>
      <w:tr w:rsidR="005404E4" w:rsidRPr="005404E4" w:rsidTr="00622C3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рабочая тетрадь, тематический словарь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рабочая тетрадь, тематический словарь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рабочая тетрадь, тематический словарь</w:t>
            </w:r>
          </w:p>
        </w:tc>
      </w:tr>
      <w:tr w:rsidR="005404E4" w:rsidRPr="005404E4" w:rsidTr="00622C3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рабочая тетрадь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рабочая тетрадь</w:t>
            </w:r>
          </w:p>
        </w:tc>
      </w:tr>
      <w:tr w:rsidR="005404E4" w:rsidRPr="005404E4" w:rsidTr="00622C3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(обществознание)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Допускается использование рабочих тетрадей на </w:t>
            </w: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печатной основе, входящих в УМК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рабочая тетрадь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рабочая тетрадь</w:t>
            </w:r>
          </w:p>
        </w:tc>
      </w:tr>
      <w:tr w:rsidR="005404E4" w:rsidRPr="005404E4" w:rsidTr="00622C3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рабочая тетрадь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рабочая тетрадь</w:t>
            </w:r>
          </w:p>
        </w:tc>
      </w:tr>
      <w:tr w:rsidR="005404E4" w:rsidRPr="005404E4" w:rsidTr="00622C3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404E4" w:rsidRPr="005404E4" w:rsidRDefault="005404E4" w:rsidP="005404E4">
      <w:pPr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04E4" w:rsidRPr="005404E4" w:rsidRDefault="005404E4" w:rsidP="005404E4">
      <w:pPr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>2.2. В тетрадях для контрольных работ, в тетрадях по развитию речи, помимо самих контрольных и творческих работ, подлежит в обязательном порядке делать работу над ошибками.</w:t>
      </w:r>
    </w:p>
    <w:p w:rsidR="005404E4" w:rsidRPr="00867DA5" w:rsidRDefault="005404E4" w:rsidP="005404E4">
      <w:pPr>
        <w:ind w:hanging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7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Требования к оформлению и ведению тетрадей обучаемыми.</w:t>
      </w:r>
    </w:p>
    <w:p w:rsidR="005404E4" w:rsidRPr="005404E4" w:rsidRDefault="005404E4" w:rsidP="005404E4">
      <w:pPr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>3.1. Учащиеся пользуются стандартными тетрадями, состоящими из 12-18 листов. Общие тетради могут использоваться лишь в 7-11-х классах на уроках по учебным дисциплинам, при изучении которых необходимо выполнение больших по объёму работ. Общие тетради по русскому языку и алгебре используются только начиная с 10-го класса.</w:t>
      </w:r>
    </w:p>
    <w:p w:rsidR="005404E4" w:rsidRPr="005404E4" w:rsidRDefault="005404E4" w:rsidP="005404E4">
      <w:pPr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>3.2. Все записи в тетрадях следует оформлять каллиграфическим аккуратным почерком.</w:t>
      </w:r>
    </w:p>
    <w:p w:rsidR="005404E4" w:rsidRPr="005404E4" w:rsidRDefault="005404E4" w:rsidP="005404E4">
      <w:pPr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>3.3. Единообразно выполнять надписи на обложке тетради: указывать, для чего предназначена тетрадь (для работ по русскому языку, для работ по развитию речи).</w:t>
      </w: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6"/>
      </w:tblGrid>
      <w:tr w:rsidR="005404E4" w:rsidRPr="005404E4" w:rsidTr="00622C31">
        <w:trPr>
          <w:trHeight w:val="3068"/>
        </w:trPr>
        <w:tc>
          <w:tcPr>
            <w:tcW w:w="3606" w:type="dxa"/>
          </w:tcPr>
          <w:p w:rsidR="005404E4" w:rsidRPr="005404E4" w:rsidRDefault="005404E4" w:rsidP="00622C31">
            <w:pPr>
              <w:ind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Образец надписи:</w:t>
            </w: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творческих работ</w:t>
            </w: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русскому языку</w:t>
            </w: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учени__ ___ класса</w:t>
            </w: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средней школы ____</w:t>
            </w: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________________</w:t>
            </w: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 ученика</w:t>
            </w:r>
          </w:p>
        </w:tc>
      </w:tr>
    </w:tbl>
    <w:p w:rsidR="005404E4" w:rsidRPr="005404E4" w:rsidRDefault="005404E4" w:rsidP="005404E4">
      <w:pPr>
        <w:ind w:hanging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2"/>
        <w:gridCol w:w="3492"/>
        <w:gridCol w:w="3492"/>
      </w:tblGrid>
      <w:tr w:rsidR="005404E4" w:rsidRPr="005404E4" w:rsidTr="00622C31">
        <w:tc>
          <w:tcPr>
            <w:tcW w:w="3492" w:type="dxa"/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Следует  </w:t>
            </w:r>
          </w:p>
        </w:tc>
        <w:tc>
          <w:tcPr>
            <w:tcW w:w="3492" w:type="dxa"/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следует </w:t>
            </w:r>
          </w:p>
        </w:tc>
        <w:tc>
          <w:tcPr>
            <w:tcW w:w="3492" w:type="dxa"/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5404E4" w:rsidRPr="005404E4" w:rsidTr="00622C31">
        <w:tc>
          <w:tcPr>
            <w:tcW w:w="3492" w:type="dxa"/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для работ по математике (для работ по русскому языку) учащегося 3-го класса «а» школы № _____</w:t>
            </w: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Ивановой Ольги</w:t>
            </w: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Павлова Дмитрия </w:t>
            </w:r>
          </w:p>
        </w:tc>
        <w:tc>
          <w:tcPr>
            <w:tcW w:w="3492" w:type="dxa"/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Тетрадь по математике (по русскому языку)</w:t>
            </w: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Для работ по Математике</w:t>
            </w: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работ по русскому языку</w:t>
            </w: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Ивановой Оли</w:t>
            </w: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Павлова Дим ы </w:t>
            </w:r>
          </w:p>
        </w:tc>
        <w:tc>
          <w:tcPr>
            <w:tcW w:w="3492" w:type="dxa"/>
          </w:tcPr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Предлог «по» относится к имени существительному математика (словосочетанию русский язык) поэтому и пишется на той же строке</w:t>
            </w: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4E4" w:rsidRPr="005404E4" w:rsidRDefault="005404E4" w:rsidP="00622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фамилию и полное имя следует писать в форме родительного  падежа. Фамилию пишем на первом месте, а затем пишем полное имя.</w:t>
            </w:r>
          </w:p>
        </w:tc>
      </w:tr>
    </w:tbl>
    <w:p w:rsidR="005404E4" w:rsidRPr="005404E4" w:rsidRDefault="005404E4" w:rsidP="005404E4">
      <w:pPr>
        <w:ind w:hanging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04E4" w:rsidRPr="005404E4" w:rsidRDefault="005404E4" w:rsidP="005404E4">
      <w:pPr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>3.4. Соблюдать поля с внешней стороны. При выполнении работ учащимися не разрешается писать на полях (за исключением пометок на полях во время записи лекций в старших классах). Размер полей в тетрадях устанавливается учителем исходя из специфики письменных работ по учебному предмету.</w:t>
      </w:r>
    </w:p>
    <w:p w:rsidR="005404E4" w:rsidRPr="005404E4" w:rsidRDefault="005404E4" w:rsidP="005404E4">
      <w:pPr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>3.5. Указывать дату выполнения работы. В первом классе в период обучения грамоте запись даты ведётся учителем в виде числа. Со второго полугодия первого класса, а также во 2-4-х классах записывается число арабской цифрой и полное название месяца. В четвёртом классе допускается в записи числа имена числительные прописью. В 5-11-х классах по русскому языку число и месяц записываются словами в форме именительного падежа. В 5-11-х классах по математике (по остальным предметам) допускается запись даты цифрами на полях.</w:t>
      </w:r>
    </w:p>
    <w:p w:rsidR="005404E4" w:rsidRPr="005404E4" w:rsidRDefault="005404E4" w:rsidP="005404E4">
      <w:pPr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>3.6. Писать на отдельной строке название темы урока, а также темы письменных работ (5-11-ые классы).</w:t>
      </w:r>
    </w:p>
    <w:p w:rsidR="005404E4" w:rsidRPr="005404E4" w:rsidRDefault="005404E4" w:rsidP="005404E4">
      <w:pPr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>3.7. Обозначать номер задания, указывать вид выполняемой работы (план, конспект и т.д.), указывать, где выполняется работа (классная или домашняя).</w:t>
      </w:r>
    </w:p>
    <w:p w:rsidR="005404E4" w:rsidRPr="005404E4" w:rsidRDefault="005404E4" w:rsidP="005404E4">
      <w:pPr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>3.8. Соблюдать красную строку.</w:t>
      </w:r>
    </w:p>
    <w:p w:rsidR="005404E4" w:rsidRPr="005404E4" w:rsidRDefault="005404E4" w:rsidP="005404E4">
      <w:pPr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>3.9. Между датой и заголовком, наименованием вида работы и заголовком в тетрадях по русскому языку строку не пропускать. В тетрадях по математике во всех этих случаях пропускать только 2 клеточки. Между заключительной строкой текста одной письменной работы и датой или заголовком (наименованием вида) следующей работы в тетрадях по русскому языку пропускать 2 линейки, а в тетрадях по математике – 4 клеточки (для отделения одной работы от другой и для выставления отметки за работу).</w:t>
      </w:r>
    </w:p>
    <w:p w:rsidR="005404E4" w:rsidRPr="005404E4" w:rsidRDefault="005404E4" w:rsidP="005404E4">
      <w:pPr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>3.10. Выполнять аккуратные подчёркивания, условные обозначения, составление графиков и т.д. карандашом, в случае необходимости – с применением линейки.</w:t>
      </w:r>
    </w:p>
    <w:p w:rsidR="005404E4" w:rsidRPr="005404E4" w:rsidRDefault="005404E4" w:rsidP="005404E4">
      <w:pPr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>3.11. Учащиеся ведут записи в тетрадях синей или фиолетовой пастой. Обучаемым запрещается писать в тетрадях красной пастой.</w:t>
      </w:r>
    </w:p>
    <w:p w:rsidR="005404E4" w:rsidRPr="005404E4" w:rsidRDefault="005404E4" w:rsidP="005404E4">
      <w:pPr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>3.12. Исправлять ошибки следующим образом: неверное написание зачёркивать косой линией (часть слова, слово, предложение – тонкой горизонтальной линией); вместо зачёркнутого надписывать нужное, не заключать неверное написания в скобки.</w:t>
      </w:r>
    </w:p>
    <w:p w:rsidR="005404E4" w:rsidRPr="00867DA5" w:rsidRDefault="005404E4" w:rsidP="005404E4">
      <w:pPr>
        <w:ind w:hanging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7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Количество контрольных работ.</w:t>
      </w:r>
    </w:p>
    <w:p w:rsidR="005404E4" w:rsidRPr="005404E4" w:rsidRDefault="005404E4" w:rsidP="005404E4">
      <w:pPr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>4.1. Число контрольных, лабораторных, практических, творческих работ по всем предметам устанавливается учебными программами по предметам и тематическим планированием.</w:t>
      </w:r>
    </w:p>
    <w:p w:rsidR="005404E4" w:rsidRPr="005404E4" w:rsidRDefault="005404E4" w:rsidP="005404E4">
      <w:pPr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>4.2. Не допускается выполнение двух контрольных работ в день одним классом или одним обучаемым.</w:t>
      </w:r>
    </w:p>
    <w:p w:rsidR="005404E4" w:rsidRPr="00867DA5" w:rsidRDefault="005404E4" w:rsidP="005404E4">
      <w:pPr>
        <w:ind w:hanging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7DA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Порядок проверки письменных работ учителями.</w:t>
      </w:r>
    </w:p>
    <w:tbl>
      <w:tblPr>
        <w:tblW w:w="0" w:type="auto"/>
        <w:tblInd w:w="-432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133"/>
        <w:gridCol w:w="1558"/>
        <w:gridCol w:w="27"/>
        <w:gridCol w:w="2368"/>
        <w:gridCol w:w="411"/>
        <w:gridCol w:w="1980"/>
        <w:gridCol w:w="2368"/>
      </w:tblGrid>
      <w:tr w:rsidR="005404E4" w:rsidRPr="005404E4" w:rsidTr="00622C31">
        <w:trPr>
          <w:trHeight w:val="927"/>
        </w:trPr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Предмет/классы</w:t>
            </w:r>
          </w:p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23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3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5404E4" w:rsidRPr="005404E4" w:rsidTr="00622C31">
        <w:tc>
          <w:tcPr>
            <w:tcW w:w="2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4E4" w:rsidRPr="005404E4" w:rsidTr="00622C31">
        <w:trPr>
          <w:trHeight w:val="140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404E4" w:rsidRPr="005404E4" w:rsidRDefault="005404E4" w:rsidP="00622C3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урока у всех учеников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II полугодии после каждого урока у слабых учащихся, наиболее значимые работы 1 раз в неделю у всех учащихся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урока у слабых учащихся, наиболее значимые работы 1 раз в неделю у всех учащихся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урока у слабых учащихся, наиболее значимые работы 1 раз в месяц у всех учащихся</w:t>
            </w:r>
          </w:p>
        </w:tc>
      </w:tr>
      <w:tr w:rsidR="005404E4" w:rsidRPr="005404E4" w:rsidTr="00622C31"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диктанты проверяются к следующему уроку. Изложения и сочинения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4E4" w:rsidRPr="005404E4" w:rsidTr="00622C31">
        <w:trPr>
          <w:trHeight w:val="376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4E4" w:rsidRPr="005404E4" w:rsidTr="00622C31">
        <w:trPr>
          <w:trHeight w:val="142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проверяются и возвращаются не позднее чем через 10 дней.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4E4" w:rsidRPr="005404E4" w:rsidTr="00622C31">
        <w:tc>
          <w:tcPr>
            <w:tcW w:w="2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6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Проверяются только значимые работы.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Изложения и сочинения проверяются у всех учащихся.</w:t>
            </w:r>
          </w:p>
        </w:tc>
      </w:tr>
      <w:tr w:rsidR="005404E4" w:rsidRPr="005404E4" w:rsidTr="00622C31">
        <w:tc>
          <w:tcPr>
            <w:tcW w:w="2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(алгебра, геометрия)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урока у всех учеников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I полугодии – после каждого урока</w:t>
            </w:r>
          </w:p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II полугодии – два раза в неделю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урока только у слабоуспевающих учащихся, один раз в две недели – наиболее значимые работы у всех учащихся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урока только у слабоуспевающих учащихся, один раз в месяц – наиболее значимые работы у всех учащихся</w:t>
            </w:r>
          </w:p>
        </w:tc>
      </w:tr>
      <w:tr w:rsidR="005404E4" w:rsidRPr="005404E4" w:rsidTr="00622C31">
        <w:tc>
          <w:tcPr>
            <w:tcW w:w="2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E4" w:rsidRPr="005404E4" w:rsidRDefault="005404E4" w:rsidP="00622C3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Проверочные работы проверяются у всех учащихся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04E4" w:rsidRPr="005404E4" w:rsidTr="00622C31">
        <w:tc>
          <w:tcPr>
            <w:tcW w:w="2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E4" w:rsidRPr="005404E4" w:rsidRDefault="005404E4" w:rsidP="00622C3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Проверяются у всех только значимые работы. Один раз в триместр </w:t>
            </w: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проверяется ведение тетрадей у всех учащихся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04E4" w:rsidRPr="005404E4" w:rsidTr="00622C31">
        <w:trPr>
          <w:trHeight w:val="140"/>
        </w:trPr>
        <w:tc>
          <w:tcPr>
            <w:tcW w:w="2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Проверяются у всех лабораторные работы, только значимые работы.</w:t>
            </w:r>
          </w:p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04E4" w:rsidRPr="005404E4" w:rsidTr="00622C31">
        <w:trPr>
          <w:trHeight w:val="1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триместр проверяется ведение тетрадей у всех учащихся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полугодие проверяется ведение тетрадей у всех учащихся</w:t>
            </w:r>
          </w:p>
        </w:tc>
      </w:tr>
      <w:tr w:rsidR="005404E4" w:rsidRPr="005404E4" w:rsidTr="00622C31">
        <w:trPr>
          <w:trHeight w:val="280"/>
        </w:trPr>
        <w:tc>
          <w:tcPr>
            <w:tcW w:w="2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(экономика)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Проверяются у всех только значимые работы</w:t>
            </w:r>
          </w:p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4E4" w:rsidRPr="005404E4" w:rsidTr="00622C31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триместр проверяется ведение тетрадей у всех учащихся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полугодие проверяется ведение тетрадей у всех учащихся</w:t>
            </w:r>
          </w:p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04E4" w:rsidRPr="005404E4" w:rsidTr="00622C31">
        <w:trPr>
          <w:trHeight w:val="140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04E4" w:rsidRPr="005404E4" w:rsidRDefault="005404E4" w:rsidP="00622C3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Проверяются значимые работы у всех учащихся не реже 2-х раз в месяц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Проверяются значимые работы у всех учащихся не реже 1-го раза в месяц</w:t>
            </w:r>
          </w:p>
        </w:tc>
      </w:tr>
      <w:tr w:rsidR="005404E4" w:rsidRPr="005404E4" w:rsidTr="00622C31">
        <w:trPr>
          <w:trHeight w:val="140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Лабораторные, контрольные работы проверяются и возвращаются к следующему уроку</w:t>
            </w:r>
          </w:p>
        </w:tc>
      </w:tr>
      <w:tr w:rsidR="005404E4" w:rsidRPr="005404E4" w:rsidTr="00622C31">
        <w:trPr>
          <w:trHeight w:val="140"/>
        </w:trPr>
        <w:tc>
          <w:tcPr>
            <w:tcW w:w="2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Проверяются значимые работы у всех учащихся не реже 2-х раз в месяц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Проверяются значимые работы у всех учащихся не реже 1-го раза в месяц</w:t>
            </w:r>
          </w:p>
        </w:tc>
      </w:tr>
      <w:tr w:rsidR="005404E4" w:rsidRPr="005404E4" w:rsidTr="00622C31">
        <w:trPr>
          <w:trHeight w:val="1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Лабораторные, контрольные работы проверяются и возвращаются к </w:t>
            </w: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следующему уроку</w:t>
            </w:r>
          </w:p>
        </w:tc>
      </w:tr>
      <w:tr w:rsidR="005404E4" w:rsidRPr="005404E4" w:rsidTr="00622C31">
        <w:trPr>
          <w:trHeight w:val="140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04E4" w:rsidRPr="005404E4" w:rsidRDefault="005404E4" w:rsidP="00622C3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Проверяются значимые работы у всех учащихся</w:t>
            </w:r>
          </w:p>
        </w:tc>
      </w:tr>
      <w:tr w:rsidR="005404E4" w:rsidRPr="005404E4" w:rsidTr="00622C31">
        <w:trPr>
          <w:trHeight w:val="140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триместр проверяется ведение тетрадей у всех учащихся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полугодие проверяется ведение тетрадей у всех учащихся</w:t>
            </w:r>
          </w:p>
        </w:tc>
      </w:tr>
      <w:tr w:rsidR="005404E4" w:rsidRPr="005404E4" w:rsidTr="00622C31">
        <w:tc>
          <w:tcPr>
            <w:tcW w:w="2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урока у всех учеников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значимые работы не реже 1 раза в неделю у всех учащихся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значимые работы не реже 1 раза в две недели у всех учащихся</w:t>
            </w:r>
          </w:p>
        </w:tc>
        <w:tc>
          <w:tcPr>
            <w:tcW w:w="2368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значимые работы не реже 1 раза в месяц у всех учащихся</w:t>
            </w:r>
          </w:p>
        </w:tc>
      </w:tr>
      <w:tr w:rsidR="005404E4" w:rsidRPr="005404E4" w:rsidTr="00622C31">
        <w:trPr>
          <w:trHeight w:val="140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Проверяются значимые работы у всех учащихся</w:t>
            </w:r>
          </w:p>
        </w:tc>
      </w:tr>
      <w:tr w:rsidR="005404E4" w:rsidRPr="005404E4" w:rsidTr="00622C31">
        <w:trPr>
          <w:trHeight w:val="140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триместр проверяется ведение тетрадей у всех учащихся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полугодие проверяется ведение тетрадей у всех учащихся</w:t>
            </w:r>
          </w:p>
        </w:tc>
      </w:tr>
      <w:tr w:rsidR="005404E4" w:rsidRPr="005404E4" w:rsidTr="00622C31">
        <w:trPr>
          <w:trHeight w:val="280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  <w:p w:rsidR="005404E4" w:rsidRPr="005404E4" w:rsidRDefault="005404E4" w:rsidP="00622C3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(обществознание)</w:t>
            </w:r>
          </w:p>
        </w:tc>
        <w:tc>
          <w:tcPr>
            <w:tcW w:w="634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Проверяются значимые работы у всех учащихся</w:t>
            </w:r>
          </w:p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4E4" w:rsidRPr="005404E4" w:rsidTr="00622C31">
        <w:trPr>
          <w:trHeight w:val="280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04E4" w:rsidRPr="005404E4" w:rsidRDefault="005404E4" w:rsidP="0062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триместр проверяется ведение тетрадей у всех учащихся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4E4" w:rsidRPr="005404E4" w:rsidRDefault="005404E4" w:rsidP="00622C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полугодие проверяется ведение тетрадей у всех учащихся</w:t>
            </w:r>
          </w:p>
        </w:tc>
      </w:tr>
    </w:tbl>
    <w:p w:rsidR="005404E4" w:rsidRPr="005404E4" w:rsidRDefault="005404E4" w:rsidP="005404E4">
      <w:pPr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404E4" w:rsidRPr="005404E4" w:rsidRDefault="005404E4" w:rsidP="005404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>5.2. В проверяемых работах по русскому языку и математике  в 1-4 классах учитель отмечает и исправляет допущенные ошибки, руководствуясь следующим:</w:t>
      </w:r>
    </w:p>
    <w:p w:rsidR="005404E4" w:rsidRPr="005404E4" w:rsidRDefault="005404E4" w:rsidP="005404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проверке тетрадей и контрольных работ учащихся 1-4-х классов, слабоуспевающих учащихся 1-11-х классов зачёркивая орфографическую ошибку, цифру, математический знак, учитель подписывает вверху букву или нужную цифру, знак; </w:t>
      </w:r>
    </w:p>
    <w:p w:rsidR="005404E4" w:rsidRPr="005404E4" w:rsidRDefault="005404E4" w:rsidP="005404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 xml:space="preserve">Пунктуационный ненужный знак зачёркивается, необходимый пишется красной пастой; </w:t>
      </w:r>
    </w:p>
    <w:p w:rsidR="005404E4" w:rsidRPr="005404E4" w:rsidRDefault="005404E4" w:rsidP="005404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проверке тетрадей и контрольных работ учащихся 5-11-х классов учитель только подчёркивает и отмечает на полях допущенную ошибку, которую исправляет сам ученик; </w:t>
      </w:r>
    </w:p>
    <w:p w:rsidR="005404E4" w:rsidRPr="005404E4" w:rsidRDefault="005404E4" w:rsidP="005404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проверке изложений и сочинений в 5-11-х классах отмечаются не только орфографические и пунктуационные ошибки, но и фактические, логические, речевые, грамматические. </w:t>
      </w:r>
    </w:p>
    <w:p w:rsidR="005404E4" w:rsidRPr="005404E4" w:rsidRDefault="005404E4" w:rsidP="005404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>5.3. При проверке ученических тетрадей учитывать соблюдение обучаемыми единого орфографического режима.</w:t>
      </w:r>
    </w:p>
    <w:p w:rsidR="005404E4" w:rsidRPr="00867DA5" w:rsidRDefault="005404E4" w:rsidP="00867DA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7DA5" w:rsidRDefault="005404E4" w:rsidP="00867DA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7DA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6. Контроль за ведением тетрадей и качеством их проверки </w:t>
      </w:r>
    </w:p>
    <w:p w:rsidR="005404E4" w:rsidRPr="005404E4" w:rsidRDefault="005404E4" w:rsidP="00867DA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7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администрацией школы</w:t>
      </w:r>
      <w:r w:rsidRPr="005404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404E4" w:rsidRPr="005404E4" w:rsidRDefault="005404E4" w:rsidP="00867DA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 xml:space="preserve">Учитель; </w:t>
      </w:r>
    </w:p>
    <w:p w:rsidR="005404E4" w:rsidRPr="005404E4" w:rsidRDefault="005404E4" w:rsidP="00867DA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 xml:space="preserve">Класс; </w:t>
      </w:r>
    </w:p>
    <w:p w:rsidR="005404E4" w:rsidRPr="005404E4" w:rsidRDefault="005404E4" w:rsidP="005404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количества тетрадей количественному составу класса; </w:t>
      </w:r>
    </w:p>
    <w:p w:rsidR="005404E4" w:rsidRPr="005404E4" w:rsidRDefault="005404E4" w:rsidP="005404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единого орфографического режима; </w:t>
      </w:r>
    </w:p>
    <w:p w:rsidR="005404E4" w:rsidRPr="005404E4" w:rsidRDefault="005404E4" w:rsidP="005404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 xml:space="preserve">Регулярность проверки; </w:t>
      </w:r>
    </w:p>
    <w:p w:rsidR="005404E4" w:rsidRPr="005404E4" w:rsidRDefault="005404E4" w:rsidP="005404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отметок существующим нормам; </w:t>
      </w:r>
    </w:p>
    <w:p w:rsidR="005404E4" w:rsidRPr="005404E4" w:rsidRDefault="005404E4" w:rsidP="005404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проверки тетрадей (пропуск ошибок, аккуратность исправления, слово учителя в тетради и т.д.); </w:t>
      </w:r>
    </w:p>
    <w:p w:rsidR="005404E4" w:rsidRPr="005404E4" w:rsidRDefault="005404E4" w:rsidP="005404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 xml:space="preserve">Система работы над ошибками (работа над каллиграфией, классификация ошибок, индивидуальная работа учащихся над собственными ошибками); </w:t>
      </w:r>
    </w:p>
    <w:p w:rsidR="005404E4" w:rsidRPr="005404E4" w:rsidRDefault="005404E4" w:rsidP="005404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 xml:space="preserve">Внешний вид тетрадей (оформление, аккуратность ведение, единообразие надписи тетрадей); </w:t>
      </w:r>
    </w:p>
    <w:p w:rsidR="005404E4" w:rsidRPr="005404E4" w:rsidRDefault="005404E4" w:rsidP="005404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 xml:space="preserve">Объём классных и домашних работ, соответствие возрастным нормам; </w:t>
      </w:r>
    </w:p>
    <w:p w:rsidR="005404E4" w:rsidRPr="005404E4" w:rsidRDefault="005404E4" w:rsidP="005404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Разнообразие форм классных и домашних работ; </w:t>
      </w:r>
    </w:p>
    <w:p w:rsidR="005404E4" w:rsidRPr="005404E4" w:rsidRDefault="005404E4" w:rsidP="005404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4E4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Дифференцированный подход. </w:t>
      </w:r>
    </w:p>
    <w:p w:rsidR="00560F44" w:rsidRPr="005404E4" w:rsidRDefault="00560F44">
      <w:pPr>
        <w:rPr>
          <w:rFonts w:ascii="Times New Roman" w:hAnsi="Times New Roman" w:cs="Times New Roman"/>
          <w:sz w:val="24"/>
          <w:szCs w:val="24"/>
        </w:rPr>
      </w:pPr>
    </w:p>
    <w:sectPr w:rsidR="00560F44" w:rsidRPr="005404E4" w:rsidSect="0004713D">
      <w:footerReference w:type="even" r:id="rId8"/>
      <w:footerReference w:type="default" r:id="rId9"/>
      <w:pgSz w:w="11906" w:h="16838"/>
      <w:pgMar w:top="993" w:right="74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41C" w:rsidRDefault="0001341C" w:rsidP="00DC2300">
      <w:pPr>
        <w:spacing w:after="0" w:line="240" w:lineRule="auto"/>
      </w:pPr>
      <w:r>
        <w:separator/>
      </w:r>
    </w:p>
  </w:endnote>
  <w:endnote w:type="continuationSeparator" w:id="1">
    <w:p w:rsidR="0001341C" w:rsidRDefault="0001341C" w:rsidP="00DC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CA" w:rsidRDefault="0018610B" w:rsidP="00A373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0F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00CA" w:rsidRDefault="0001341C" w:rsidP="00B5163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CA" w:rsidRDefault="0018610B" w:rsidP="00A373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0F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713D">
      <w:rPr>
        <w:rStyle w:val="a5"/>
        <w:noProof/>
      </w:rPr>
      <w:t>8</w:t>
    </w:r>
    <w:r>
      <w:rPr>
        <w:rStyle w:val="a5"/>
      </w:rPr>
      <w:fldChar w:fldCharType="end"/>
    </w:r>
  </w:p>
  <w:p w:rsidR="006200CA" w:rsidRDefault="0001341C" w:rsidP="00B5163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41C" w:rsidRDefault="0001341C" w:rsidP="00DC2300">
      <w:pPr>
        <w:spacing w:after="0" w:line="240" w:lineRule="auto"/>
      </w:pPr>
      <w:r>
        <w:separator/>
      </w:r>
    </w:p>
  </w:footnote>
  <w:footnote w:type="continuationSeparator" w:id="1">
    <w:p w:rsidR="0001341C" w:rsidRDefault="0001341C" w:rsidP="00DC2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132E1"/>
    <w:multiLevelType w:val="multilevel"/>
    <w:tmpl w:val="55BA4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0A4CF8"/>
    <w:multiLevelType w:val="multilevel"/>
    <w:tmpl w:val="071E8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04E4"/>
    <w:rsid w:val="0001341C"/>
    <w:rsid w:val="0004713D"/>
    <w:rsid w:val="00114122"/>
    <w:rsid w:val="0018610B"/>
    <w:rsid w:val="00252C0F"/>
    <w:rsid w:val="003C4B2B"/>
    <w:rsid w:val="004F4BBB"/>
    <w:rsid w:val="005404E4"/>
    <w:rsid w:val="00560F44"/>
    <w:rsid w:val="00617BB0"/>
    <w:rsid w:val="007D5293"/>
    <w:rsid w:val="00867DA5"/>
    <w:rsid w:val="008B3883"/>
    <w:rsid w:val="00912327"/>
    <w:rsid w:val="00932155"/>
    <w:rsid w:val="009540D5"/>
    <w:rsid w:val="00DB774F"/>
    <w:rsid w:val="00DC2300"/>
    <w:rsid w:val="00E44A50"/>
    <w:rsid w:val="00EE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404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404E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404E4"/>
  </w:style>
  <w:style w:type="paragraph" w:styleId="a6">
    <w:name w:val="Balloon Text"/>
    <w:basedOn w:val="a"/>
    <w:link w:val="a7"/>
    <w:uiPriority w:val="99"/>
    <w:semiHidden/>
    <w:unhideWhenUsed/>
    <w:rsid w:val="0054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E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44A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</Company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12</cp:revision>
  <cp:lastPrinted>2014-03-05T10:25:00Z</cp:lastPrinted>
  <dcterms:created xsi:type="dcterms:W3CDTF">2014-03-05T10:24:00Z</dcterms:created>
  <dcterms:modified xsi:type="dcterms:W3CDTF">2014-04-15T09:26:00Z</dcterms:modified>
</cp:coreProperties>
</file>