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2FB" w:rsidRDefault="009902FB" w:rsidP="009902FB">
      <w:pPr>
        <w:shd w:val="clear" w:color="auto" w:fill="FFFFFF"/>
        <w:spacing w:after="0" w:line="294" w:lineRule="atLeast"/>
        <w:ind w:left="-360"/>
        <w:jc w:val="center"/>
        <w:rPr>
          <w:rFonts w:ascii="Arial" w:eastAsia="Times New Roman" w:hAnsi="Arial" w:cs="Arial"/>
          <w:b/>
          <w:bCs/>
          <w:color w:val="00000A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A"/>
          <w:sz w:val="21"/>
          <w:szCs w:val="21"/>
        </w:rPr>
        <w:t>7 класс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A"/>
          <w:sz w:val="21"/>
          <w:szCs w:val="21"/>
        </w:rPr>
        <w:t>Контрольная работа №1по теме «Прекрасно было летом»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</w:rPr>
        <w:t>Wie ist es richtig? (Какой ответ подходит?)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</w:rPr>
        <w:t>1. Wie begrussen wir einander?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a. Hallo! b. Bis bald! c. Tschus!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2. Was hast du im Sommer erlebt?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a. Am Schwarzen Meer. b. Schon. </w:t>
      </w: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c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. Viel Neues und Interessantes.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3. Warum hat es dir </w:t>
      </w: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dort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 gefallen?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a. Es war sehr langweilig. b. Es war sehr interessant. </w:t>
      </w: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c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. Das Wetter war schlecht.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</w:rPr>
        <w:t>4. Wie geht es dir?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a. Das macht nichts. b. Danke, gut. c. Na, </w:t>
      </w: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ja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5. Wo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 warst du im Sommer?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a. Ich weiss nicht. </w:t>
      </w: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b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. Im Ferienlager. c. Freut </w:t>
      </w: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mich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6. Was hast du in den Ferien gemacht?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a. Ich badete. b. Das war prima! c. Nein, leider nicht.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7. Wie hast du die Zeit verbracht?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a. Sehr schon. b. Sehr angenem. c. Merkt euch!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8. Wie war </w:t>
      </w: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dort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 die Natur?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a. Es war sehr schon. b. Wunderschon. c. Danke, gut.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9. Sind Sie mit den Freien zufrieden?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a. Stimmt. b. Nur gestern. </w:t>
      </w: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c. Ja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, naturlich.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10</w:t>
      </w: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.Gingen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 Sie vielleicht ins Kino, in den Park ?</w:t>
      </w:r>
    </w:p>
    <w:p w:rsid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A"/>
          <w:sz w:val="21"/>
          <w:szCs w:val="21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a. Das gefallt mir nicht. </w:t>
      </w: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b. Ja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, gerne. </w:t>
      </w: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c. Ja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, schon.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Контрольная</w:t>
      </w: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 </w:t>
      </w: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работа</w:t>
      </w: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 №2 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Das Thema «Was nennen wir unsere Heimat?»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Найдите немецкие эквиваленты к следующим русским словам и запишите ответ по образцу: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Muster: 9 – e;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11- a;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1. долина а) der Norden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2. трава в) die Wiese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3. луг с) die Umgebung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4. местность d) das Gras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5. север е) die Naturschätze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6. юг f) die Gegend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7. восток g) der Wohnort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8. запад h) der Osten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9. место проживания i) der Westen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10. природные богатства j) geboren sein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11. родина k) das Tal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12. окружение l) der Süden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m) aufwachsen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die Heimat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Напишите множественное число имен существительных: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1. der Wald – viele …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der Fluss –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lastRenderedPageBreak/>
        <w:t>der Berg –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das Feld –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das Meer –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der See –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das Tal –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das Gras –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die Wiese –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die Gegend –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der Naturschatz –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Вместо пропусков вставьте имена прилагательные в нужной форме</w:t>
      </w:r>
      <w:r w:rsidRPr="009902FB">
        <w:rPr>
          <w:rFonts w:ascii="Arial" w:eastAsia="Times New Roman" w:hAnsi="Arial" w:cs="Arial"/>
          <w:color w:val="000000"/>
          <w:sz w:val="21"/>
          <w:szCs w:val="21"/>
        </w:rPr>
        <w:t>: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1 . Das … Schwarze Meer (warm)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Eine … Landschaft (schön)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Der … Schnee (weiβ)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… Wasser (kalt)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Die … Luft (frisch)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Ein … Fluss (breit)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Ein … Gras (grün)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… Wind (stark)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Die … Wiese (grün)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… Tal (bunt)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Посоветуйте своему </w:t>
      </w:r>
      <w:r w:rsidRPr="009902F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</w:rPr>
        <w:t>друг</w:t>
      </w:r>
      <w:proofErr w:type="gramStart"/>
      <w:r w:rsidRPr="009902F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</w:rPr>
        <w:t>у(</w:t>
      </w:r>
      <w:proofErr w:type="gramEnd"/>
      <w:r w:rsidRPr="009902F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</w:rPr>
        <w:t>друзьям), вам, им, ему, ей, нам и т.д.,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Используя глаголы raten/ empfehlen в нужной форме.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Muster: </w:t>
      </w:r>
      <w:r w:rsidRPr="009902FB">
        <w:rPr>
          <w:rFonts w:ascii="Arial" w:eastAsia="Times New Roman" w:hAnsi="Arial" w:cs="Arial"/>
          <w:i/>
          <w:iCs/>
          <w:color w:val="000000"/>
          <w:sz w:val="21"/>
          <w:szCs w:val="21"/>
          <w:lang w:val="en-US"/>
        </w:rPr>
        <w:t>Ich rate/empfehle ihr, nach Deutschland </w:t>
      </w:r>
      <w:r w:rsidRPr="009902FB">
        <w:rPr>
          <w:rFonts w:ascii="Arial" w:eastAsia="Times New Roman" w:hAnsi="Arial" w:cs="Arial"/>
          <w:i/>
          <w:iCs/>
          <w:color w:val="000000"/>
          <w:sz w:val="21"/>
          <w:szCs w:val="21"/>
          <w:u w:val="single"/>
          <w:lang w:val="en-US"/>
        </w:rPr>
        <w:t>zu</w:t>
      </w:r>
      <w:r w:rsidRPr="009902FB">
        <w:rPr>
          <w:rFonts w:ascii="Arial" w:eastAsia="Times New Roman" w:hAnsi="Arial" w:cs="Arial"/>
          <w:i/>
          <w:iCs/>
          <w:color w:val="000000"/>
          <w:sz w:val="21"/>
          <w:szCs w:val="21"/>
          <w:lang w:val="en-US"/>
        </w:rPr>
        <w:t> fahren.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поехать в Москву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собирать ягоды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прочитать эту книгу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поехать на юг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написать письмо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купить сувениры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Wir lesen und schreiben richtig (</w:t>
      </w:r>
      <w:proofErr w:type="gramStart"/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C</w:t>
      </w:r>
      <w:proofErr w:type="gramEnd"/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пишите, вставляя пропущенные буквы, подчеркивая их)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Unsere Hei -at ist ein multinationaler St-- t. Die Na-ur unseres Landes ist s--r ma-eri-ch. </w:t>
      </w:r>
      <w:r w:rsidRPr="009902FB">
        <w:rPr>
          <w:rFonts w:ascii="Arial" w:eastAsia="Times New Roman" w:hAnsi="Arial" w:cs="Arial"/>
          <w:color w:val="00000A"/>
          <w:sz w:val="21"/>
          <w:szCs w:val="21"/>
        </w:rPr>
        <w:t>Unsere Heimat ist r--ch an W-ldern,</w:t>
      </w:r>
    </w:p>
    <w:p w:rsid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A"/>
          <w:sz w:val="21"/>
          <w:szCs w:val="21"/>
        </w:rPr>
      </w:pP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F-ldern, Fl---en, Be-gen, S--n und T-lern.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 In allen Geb--ten unseres -</w:t>
      </w: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andes :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 im S-den, No-den, O-ten und -esten e-holen sich die Kinder gern. V--le Kinder machen im Sommer Wa-de-u-</w:t>
      </w:r>
      <w:proofErr w:type="gramStart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>gen .</w:t>
      </w:r>
      <w:proofErr w:type="gramEnd"/>
      <w:r w:rsidRPr="009902FB">
        <w:rPr>
          <w:rFonts w:ascii="Arial" w:eastAsia="Times New Roman" w:hAnsi="Arial" w:cs="Arial"/>
          <w:color w:val="00000A"/>
          <w:sz w:val="21"/>
          <w:szCs w:val="21"/>
          <w:lang w:val="en-US"/>
        </w:rPr>
        <w:t xml:space="preserve"> </w:t>
      </w:r>
      <w:r w:rsidRPr="009902FB">
        <w:rPr>
          <w:rFonts w:ascii="Arial" w:eastAsia="Times New Roman" w:hAnsi="Arial" w:cs="Arial"/>
          <w:color w:val="00000A"/>
          <w:sz w:val="21"/>
          <w:szCs w:val="21"/>
        </w:rPr>
        <w:t>Einige re-sen gern.</w:t>
      </w:r>
    </w:p>
    <w:p w:rsid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A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b/>
          <w:bCs/>
          <w:color w:val="00000A"/>
          <w:sz w:val="21"/>
          <w:szCs w:val="21"/>
        </w:rPr>
        <w:t>Контрольная</w:t>
      </w:r>
      <w:r w:rsidRPr="009902FB">
        <w:rPr>
          <w:rFonts w:ascii="Arial" w:eastAsia="Times New Roman" w:hAnsi="Arial" w:cs="Arial"/>
          <w:b/>
          <w:bCs/>
          <w:color w:val="00000A"/>
          <w:sz w:val="21"/>
          <w:szCs w:val="21"/>
          <w:lang w:val="en-US"/>
        </w:rPr>
        <w:t> </w:t>
      </w:r>
      <w:r w:rsidRPr="009902FB">
        <w:rPr>
          <w:rFonts w:ascii="Arial" w:eastAsia="Times New Roman" w:hAnsi="Arial" w:cs="Arial"/>
          <w:b/>
          <w:bCs/>
          <w:color w:val="00000A"/>
          <w:sz w:val="21"/>
          <w:szCs w:val="21"/>
        </w:rPr>
        <w:t>работа</w:t>
      </w:r>
      <w:r w:rsidRPr="009902FB">
        <w:rPr>
          <w:rFonts w:ascii="Arial" w:eastAsia="Times New Roman" w:hAnsi="Arial" w:cs="Arial"/>
          <w:b/>
          <w:bCs/>
          <w:color w:val="00000A"/>
          <w:sz w:val="21"/>
          <w:szCs w:val="21"/>
          <w:lang w:val="en-US"/>
        </w:rPr>
        <w:t> №3. « Das Gesicht einer Stadt - Visitenkarte des Landes»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 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1.    Переведите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-         Zu den Sehenswürdigkeiten der Stadt gehören Denkmäler, historische Gebäude, Paläste und Parks.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-         Auch altrussische Kirchen mit goldenen Kuppeln, schöne Klöster und Kathedralen gibt es hier.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-         Moskau nennt man ein Denkmal der rissischen Baukunst.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-         Sankt-Petersburg wurde im 18.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Jahrhundert gegründet.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 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lastRenderedPageBreak/>
        <w:t>2.    Вставьте необходимый  предлог и артикль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- Moskau liegt __ __ Moskwa.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- Kiew  liegt __ __ Don.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- Sewastopol liegt __ __ Schwarzen Meer.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- Berlin liegt __ __ Spree.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- Frankfurt liegt __ __ Main.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- Köln liegt __ __ Rhein.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3.    Вставьте необходимый союз и переведите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-         Ich bleibe heute nach den Stunden in der Schule, ____ ich habe Klassendienst.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-         In der Stadt gibt es viele Sehenswürdigkeiten, ____ macht die Stadt auf die Touristen einen großen Eindruck.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-         Viele Gäste unserer Stadt besuchen gern die Tretjakow- Galerie, ____ ihre Gemäldesammlung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ist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sehr reich.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-         Wir wollen unsere Stadt ökologisch sauber machen, ____ kämpfen wir gegen die Verschmutzung der Luft in unserer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Stadt 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Контрольная работа №4. </w:t>
      </w:r>
      <w:proofErr w:type="gramStart"/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Тема</w:t>
      </w:r>
      <w:proofErr w:type="gramEnd"/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«Какой транспорт в современном большом городе?»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Перевести слова на русский язык.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halten an (Dat.)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aussteigen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stehen bleiben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einbiegen in (Akk.)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die Kreuzung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Перевести слова на немецкий язык.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ожидать, ждать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пассажир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пешеход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светофор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Осторожно!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близость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пешеходный переход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справочное бюро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Вставить артикль и перевести слова на русский язык.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_______ Ecke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_______ Licht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_______ Haltestelle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_______ Verkehr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Вставить пропущенные буквы и перевести слова на русский язык.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entl___ng___e___ ___n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b___ ___g___n um (Akk.)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r___g___ ___n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e___n___ ___ei___en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Дополнить таблицу.</w:t>
      </w:r>
    </w:p>
    <w:p w:rsidR="009902FB" w:rsidRPr="009902FB" w:rsidRDefault="009902FB" w:rsidP="009902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wollen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ich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du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wir wollen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ihr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sie wollen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müssen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ich muss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lastRenderedPageBreak/>
        <w:t>du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wir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ihr müsst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sie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können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ich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du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wir können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ihr könnt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sie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dürfen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ich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du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wir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ihr dürft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sie dürfen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sollen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ich soll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du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er soll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wir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ihr sollt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sie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mögen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ich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du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wir mögen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ihr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sie mögen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Вставить müssen, können или dürfen.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A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ello_html_5b9e0fb9.png" style="width:103.5pt;height:78.75pt"/>
        </w:pic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Hier </w:t>
      </w: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________ 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man</w:t>
      </w: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anhalten.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noProof/>
          <w:color w:val="00000A"/>
          <w:sz w:val="21"/>
          <w:szCs w:val="21"/>
        </w:rPr>
        <w:drawing>
          <wp:inline distT="0" distB="0" distL="0" distR="0">
            <wp:extent cx="1066800" cy="1000125"/>
            <wp:effectExtent l="19050" t="0" r="0" b="0"/>
            <wp:docPr id="2" name="Рисунок 2" descr="hello_html_13d4a6d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13d4a6d2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Hier </w:t>
      </w: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_____ man 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nicht Rad fahren.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</w:t>
      </w: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Hier </w:t>
      </w: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______ man 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nur zu Fu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β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 gehen.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noProof/>
          <w:color w:val="00000A"/>
          <w:sz w:val="21"/>
          <w:szCs w:val="21"/>
        </w:rPr>
        <w:drawing>
          <wp:inline distT="0" distB="0" distL="0" distR="0">
            <wp:extent cx="1066800" cy="847725"/>
            <wp:effectExtent l="19050" t="0" r="0" b="0"/>
            <wp:docPr id="3" name="Рисунок 3" descr="hello_html_m26fdd0c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m26fdd0c3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Hier _______man</w:t>
      </w: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 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parken.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noProof/>
          <w:color w:val="00000A"/>
          <w:sz w:val="21"/>
          <w:szCs w:val="21"/>
        </w:rPr>
        <w:drawing>
          <wp:inline distT="0" distB="0" distL="0" distR="0">
            <wp:extent cx="1066800" cy="819150"/>
            <wp:effectExtent l="19050" t="0" r="0" b="0"/>
            <wp:docPr id="4" name="Рисунок 4" descr="hello_html_2c41668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2c41668a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Hier_______</w:t>
      </w: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man 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telefonieren.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noProof/>
          <w:color w:val="00000A"/>
          <w:sz w:val="21"/>
          <w:szCs w:val="21"/>
        </w:rPr>
        <w:lastRenderedPageBreak/>
        <w:drawing>
          <wp:inline distT="0" distB="0" distL="0" distR="0">
            <wp:extent cx="1000125" cy="1000125"/>
            <wp:effectExtent l="19050" t="0" r="9525" b="0"/>
            <wp:docPr id="5" name="Рисунок 5" descr="hello_html_2be259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2be2590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Hier_______</w:t>
      </w: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man 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vorsichtig sein!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noProof/>
          <w:color w:val="00000A"/>
          <w:sz w:val="21"/>
          <w:szCs w:val="21"/>
        </w:rPr>
        <w:drawing>
          <wp:inline distT="0" distB="0" distL="0" distR="0">
            <wp:extent cx="1066800" cy="914400"/>
            <wp:effectExtent l="19050" t="0" r="0" b="0"/>
            <wp:docPr id="6" name="Рисунок 6" descr="hello_html_4ad7599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4ad7599e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Hier________</w:t>
      </w: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man 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die erste Hilfe bekommen.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noProof/>
          <w:color w:val="00000A"/>
          <w:sz w:val="21"/>
          <w:szCs w:val="21"/>
        </w:rPr>
        <w:drawing>
          <wp:inline distT="0" distB="0" distL="0" distR="0">
            <wp:extent cx="1228725" cy="952500"/>
            <wp:effectExtent l="19050" t="0" r="9525" b="0"/>
            <wp:docPr id="7" name="Рисунок 7" descr="hello_html_m35bc64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35bc6455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Hier </w:t>
      </w: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_________man 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nur geradeaus fahren.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>
        <w:rPr>
          <w:rFonts w:ascii="Arial" w:eastAsia="Times New Roman" w:hAnsi="Arial" w:cs="Arial"/>
          <w:noProof/>
          <w:color w:val="00000A"/>
          <w:sz w:val="21"/>
          <w:szCs w:val="21"/>
        </w:rPr>
        <w:drawing>
          <wp:inline distT="0" distB="0" distL="0" distR="0">
            <wp:extent cx="1000125" cy="971550"/>
            <wp:effectExtent l="19050" t="0" r="9525" b="0"/>
            <wp:docPr id="8" name="Рисунок 8" descr="hello_html_m3292f8c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ello_html_m3292f8cb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Hier _________</w:t>
      </w: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/>
        </w:rPr>
        <w:t>man 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Kaffee trinken und etwas zum Essen bekommen.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</w:rPr>
        <w:t>Перевести предложения на русский язык.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Das Taxi hält der Verkehrsampel.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Auf den Stra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β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en der Gro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β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städte können wir einen starken Verkehr sehen.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Bei rotem Licht der Verkehrsampel sollen alle stehen bleiben.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An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den Haltestellen warten die Menschen auf ein Auto, einen Bus, eine Stra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β</w:t>
      </w: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enbahn.</w:t>
      </w:r>
    </w:p>
    <w:p w:rsidR="009902FB" w:rsidRDefault="009902FB" w:rsidP="009902FB">
      <w:pPr>
        <w:shd w:val="clear" w:color="auto" w:fill="FFFFFF"/>
        <w:spacing w:after="0" w:line="294" w:lineRule="atLeast"/>
        <w:ind w:left="-36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Wir müssen mit dem Bus fahren.</w:t>
      </w:r>
      <w:proofErr w:type="gramEnd"/>
    </w:p>
    <w:p w:rsidR="009902FB" w:rsidRDefault="009902FB" w:rsidP="009902FB">
      <w:pPr>
        <w:shd w:val="clear" w:color="auto" w:fill="FFFFFF"/>
        <w:spacing w:after="0" w:line="294" w:lineRule="atLeast"/>
        <w:ind w:left="-36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Контрольная работа №5 по теме «В деревне есть много интересного»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jc w:val="center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val="en-US"/>
        </w:rPr>
        <w:t>Lesen Sie zuerst den Text, dann lösen Sie die darauf folgenden Aufgaben.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Lutz f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ӓ</w:t>
      </w:r>
      <w:r w:rsidRPr="009902FB">
        <w:rPr>
          <w:rFonts w:ascii="Arial" w:eastAsia="Times New Roman" w:hAnsi="Arial" w:cs="Arial"/>
          <w:color w:val="000000"/>
          <w:sz w:val="21"/>
          <w:szCs w:val="21"/>
        </w:rPr>
        <w:t>hrt aufs Land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Lutz, das Stadtkind, liebt das Dorf.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Heute f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ӓ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hrt er mit dem Zug ganz allein aufs Land, zu seinem Onkel Otto.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Onkel Otto und Kusine Hilde holen ihn von der Bahn ab. Sie fahren dann mit den Pferden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ins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Dorf. Es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ist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August. Das Wetter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ist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warm. Die Felder werden schon gelb. Im blauen Himmel singen die V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ӧ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gel. „Unser Dorf ist sehr sch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ӧ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n“, sagt Onkel Otto, „du siehst es auch selbst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.“</w:t>
      </w:r>
      <w:proofErr w:type="gramEnd"/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Die Pferde galoppieren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ins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Dorf.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Überall sieht Lutz neue H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ӓ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user.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„Da ist auch der neue Kuhstall“, zeigt Onkel Otto.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„Die Tiere haben hier viel Sonne und Luft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.“</w:t>
      </w:r>
      <w:proofErr w:type="gramEnd"/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Nun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sind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sie zu Hause. Die gute Tante Lotte gibt Lutz ein Butterbrot und frische Kuhmilch.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Dann gehen alle drei – Onkel Otto, Hilde und Lutz – durch Dorf und Feld spazieren.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 </w:t>
      </w:r>
      <w:r w:rsidRPr="009902FB">
        <w:rPr>
          <w:rFonts w:ascii="Arial" w:eastAsia="Times New Roman" w:hAnsi="Arial" w:cs="Arial"/>
          <w:color w:val="000000"/>
          <w:sz w:val="21"/>
          <w:szCs w:val="21"/>
        </w:rPr>
        <w:t>Picki, der Hund, ist glücklich: er darf mitgehen.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Onkel Otto wei</w:t>
      </w:r>
      <w:r w:rsidRPr="009902FB">
        <w:rPr>
          <w:rFonts w:ascii="Arial" w:eastAsia="Times New Roman" w:hAnsi="Arial" w:cs="Arial"/>
          <w:color w:val="000000"/>
          <w:sz w:val="21"/>
          <w:szCs w:val="21"/>
        </w:rPr>
        <w:t>β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 so viel.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Er erz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ӓ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hlt viel Interessantes über die Blumen im Feld, über den Flu</w:t>
      </w:r>
      <w:r w:rsidRPr="009902FB">
        <w:rPr>
          <w:rFonts w:ascii="Arial" w:eastAsia="Times New Roman" w:hAnsi="Arial" w:cs="Arial"/>
          <w:color w:val="000000"/>
          <w:sz w:val="21"/>
          <w:szCs w:val="21"/>
        </w:rPr>
        <w:t>β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, die V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ӧ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gel,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die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Tiere und Menschen im Dorf.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„Da ist das neue Melkhaus“, sagt der Onkel.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Und schon stehen sie in dem hellen, sehr sauberen Raum.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Die junge Melkerin melkt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die  Kühe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mit einem elektrischen Melkapparat. „Sie kann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50  Kühe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in einer Stunde melken“, sagt der Onkel.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Und Tante Lotte kann mit den H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ӓ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nden nur 8 Kühe melken.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</w:t>
      </w:r>
      <w:r w:rsidRPr="009902FB">
        <w:rPr>
          <w:rFonts w:ascii="Arial" w:eastAsia="Times New Roman" w:hAnsi="Arial" w:cs="Arial"/>
          <w:color w:val="000000"/>
          <w:sz w:val="21"/>
          <w:szCs w:val="21"/>
        </w:rPr>
        <w:t>Und sie ist eine gute Melkerin.“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lastRenderedPageBreak/>
        <w:t>Dann gehen sie weiter und kommen auf die Weide. Die Kühe weiden hier zwei Tage, dann gehen sie auf eine andere Weide. Auf der alten Weide w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ӓ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chst dann nach zwei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oder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drei Wochen das frische Gras wieder.</w:t>
      </w:r>
    </w:p>
    <w:p w:rsidR="009902FB" w:rsidRPr="009902FB" w:rsidRDefault="009902FB" w:rsidP="009902FB">
      <w:pPr>
        <w:shd w:val="clear" w:color="auto" w:fill="FFFFFF"/>
        <w:spacing w:after="0" w:line="27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I</w:t>
      </w:r>
      <w:r w:rsidRPr="009902F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val="en-US"/>
        </w:rPr>
        <w:t>. Lesen Sie nun folgende Aussagen zum Inhalt des Textes.</w:t>
      </w:r>
      <w:proofErr w:type="gramEnd"/>
      <w:r w:rsidRPr="009902F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val="en-US"/>
        </w:rPr>
        <w:t xml:space="preserve"> Wenn die Aussage richtig </w:t>
      </w:r>
      <w:proofErr w:type="gramStart"/>
      <w:r w:rsidRPr="009902F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val="en-US"/>
        </w:rPr>
        <w:t>ist, schreiben Sie daneben A. Wenn die Aussage falsch ist</w:t>
      </w:r>
      <w:proofErr w:type="gramEnd"/>
      <w:r w:rsidRPr="009902FB">
        <w:rPr>
          <w:rFonts w:ascii="Arial" w:eastAsia="Times New Roman" w:hAnsi="Arial" w:cs="Arial"/>
          <w:b/>
          <w:bCs/>
          <w:i/>
          <w:iCs/>
          <w:color w:val="000000"/>
          <w:sz w:val="21"/>
          <w:szCs w:val="21"/>
          <w:lang w:val="en-US"/>
        </w:rPr>
        <w:t>, schreiben Sie daneben B.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Lutz lebt im Dorf.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Er f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ӓ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hrt mit den Eltern aufs Land.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Es ist warm.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Der Himmel ist grau.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Das Dorf sieht sch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ӧ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n aus.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Der Hund heiβt Rex.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Tante Lotte kann mit den H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ӓ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nden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50  Kühe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in einer Stunde melken“.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        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        </w:t>
      </w: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 xml:space="preserve">II. Wie </w:t>
      </w:r>
      <w:proofErr w:type="gramStart"/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ist</w:t>
      </w:r>
      <w:proofErr w:type="gramEnd"/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 xml:space="preserve"> es richtig?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1. Im Dorf gibt es ...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     a) nur alte H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ӓ</w:t>
      </w:r>
      <w:r w:rsidRPr="009902FB">
        <w:rPr>
          <w:rFonts w:ascii="Arial" w:eastAsia="Times New Roman" w:hAnsi="Arial" w:cs="Arial"/>
          <w:color w:val="000000"/>
          <w:sz w:val="21"/>
          <w:szCs w:val="21"/>
        </w:rPr>
        <w:t>user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     b) viele neue H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ӓ</w:t>
      </w:r>
      <w:r w:rsidRPr="009902FB">
        <w:rPr>
          <w:rFonts w:ascii="Arial" w:eastAsia="Times New Roman" w:hAnsi="Arial" w:cs="Arial"/>
          <w:color w:val="000000"/>
          <w:sz w:val="21"/>
          <w:szCs w:val="21"/>
        </w:rPr>
        <w:t>user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     c) einige kleine H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ӓ</w:t>
      </w:r>
      <w:r w:rsidRPr="009902FB">
        <w:rPr>
          <w:rFonts w:ascii="Arial" w:eastAsia="Times New Roman" w:hAnsi="Arial" w:cs="Arial"/>
          <w:color w:val="000000"/>
          <w:sz w:val="21"/>
          <w:szCs w:val="21"/>
        </w:rPr>
        <w:t>user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2. Die Tante Lotte ist ...          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    a) Melkerin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    b) Hausfrau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    c) junge Melkerin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3. Die Kühe k</w:t>
      </w:r>
      <w:r w:rsidRPr="009902FB">
        <w:rPr>
          <w:rFonts w:ascii="MS Mincho" w:eastAsia="MS Mincho" w:hAnsi="MS Mincho" w:cs="Arial"/>
          <w:color w:val="000000"/>
          <w:sz w:val="21"/>
          <w:szCs w:val="21"/>
        </w:rPr>
        <w:t>ӧ</w:t>
      </w: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nnen auf einer Weide ... weiden.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    </w:t>
      </w:r>
      <w:r w:rsidRPr="009902FB">
        <w:rPr>
          <w:rFonts w:ascii="Arial" w:eastAsia="Times New Roman" w:hAnsi="Arial" w:cs="Arial"/>
          <w:color w:val="000000"/>
          <w:sz w:val="21"/>
          <w:szCs w:val="21"/>
        </w:rPr>
        <w:t>a) zwei Tage</w:t>
      </w: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    b) drei Wochen</w:t>
      </w:r>
    </w:p>
    <w:p w:rsid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    c) zwei Wochen</w:t>
      </w:r>
    </w:p>
    <w:p w:rsid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94" w:lineRule="atLeast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Контрольная работа №6 по теме «Мы заботимся о нашей планете Земля»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Übung 1. Übersetzt ins Russisch.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Die Lunge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Der Kunstdünger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giftig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zerstören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die Alufolie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die Mülltonne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einatmen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das Grundwasser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der Stoff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die Büchse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Übung 2. Übersetzt ins Deutsch.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Озоновый слой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Кислотный дождь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Загрязнение воды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Вымирание животных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Загрязнять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Übung 3. Was passt zusammen?</w:t>
      </w:r>
    </w:p>
    <w:p w:rsidR="009902FB" w:rsidRPr="009902FB" w:rsidRDefault="009902FB" w:rsidP="009902F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0"/>
          <w:sz w:val="24"/>
          <w:szCs w:val="24"/>
        </w:rPr>
        <w:t>Bäume pflanzen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2. Wasserverschmutzung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lastRenderedPageBreak/>
        <w:t>Die Luft sauber halten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3. Luftverschmutzung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Wasser sparen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4. Wie die Tiere aussterben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Energie sparen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5.Das Ozonloch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Weniger Auto fahren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Den Tieren helfen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Wasser schützen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Übung 4. Test.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Der Lehrer erzählt, dass…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Fabriken und Betriebe die Luft verschmutzen.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verschmutzen Fabriken und Betriebe.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Fabriken und Betriebe verschmutzen die Luft.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Ich weiß nicht, …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wer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diesen Baum gepflanzt hat.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wer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hat diesen Baum gepflanzt.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wer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diesen Baum pflanzt hat.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Viele Tiere sterben aus, …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deswegen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wir den Tieren helfen.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deswegen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müssen wir den Tieren helfen.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deswegen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wir müssen den Tieren helfen.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Der Lehrer sagt,…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dass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wir unseren Eltern helfen müssen.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dass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müssen wir unseren Eltern helfen.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dass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wir müssen unseren Eltern helfen.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Wir wissen, …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dass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die Natur unsere Hilfe braucht.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dass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die Natur braucht unsere Hilfe.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dass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braucht die Natur unsere Hilfe.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>Übung 5.</w:t>
      </w:r>
      <w:proofErr w:type="gramEnd"/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  <w:lang w:val="en-US"/>
        </w:rPr>
        <w:t xml:space="preserve"> Beantwortet auf die Fragen.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</w:rPr>
        <w:t>Was ist verschmutzt?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Was müssen wir sauber halten?</w:t>
      </w:r>
    </w:p>
    <w:p w:rsidR="009902FB" w:rsidRDefault="009902FB" w:rsidP="009902FB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Wer </w:t>
      </w:r>
      <w:proofErr w:type="gramStart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>oder</w:t>
      </w:r>
      <w:proofErr w:type="gramEnd"/>
      <w:r w:rsidRPr="009902FB">
        <w:rPr>
          <w:rFonts w:ascii="Times New Roman" w:eastAsia="Times New Roman" w:hAnsi="Times New Roman" w:cs="Times New Roman"/>
          <w:color w:val="00000A"/>
          <w:sz w:val="24"/>
          <w:szCs w:val="24"/>
          <w:lang w:val="en-US"/>
        </w:rPr>
        <w:t xml:space="preserve"> was ist auf unserem Planeten in Gefahr?</w:t>
      </w:r>
    </w:p>
    <w:p w:rsidR="009902FB" w:rsidRDefault="009902FB" w:rsidP="009902FB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9902FB" w:rsidRDefault="009902FB" w:rsidP="009902FB">
      <w:pPr>
        <w:shd w:val="clear" w:color="auto" w:fill="FFFFFF"/>
        <w:spacing w:after="0" w:line="240" w:lineRule="auto"/>
        <w:ind w:left="-360"/>
        <w:rPr>
          <w:rFonts w:ascii="Times New Roman" w:eastAsia="Times New Roman" w:hAnsi="Times New Roman" w:cs="Times New Roman"/>
          <w:color w:val="00000A"/>
          <w:sz w:val="24"/>
          <w:szCs w:val="24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Контрольная работа №7 по теме «В здоровом теле – здоровый дух»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Вычеркни слово, которое выпадает из данного логического ряда.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1) Uben, trainieren, schlucken, turnen, sich bewegen, Sport treiben.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2) Fit, mude, mutig, kraftig, geschickt, tapfer.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3) Schach, Reiten, Wassersport, Gymnastik, Tennis, Tanzen.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4) Handball, Eishockey, Federball, Basketball, Volleyball, Fussball.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5) Schi, Schlittschuh, Schlitten fahren, Rad fahren, Eishokey, Eiskunstlauf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Выбери нужный артикль.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1. Ich fahre mit …… Eltern nach Berlin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a)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die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b) der c) den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2. Nach …… Party gehen wir nach Hause.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a)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die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b) der c) dem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3. Der Enkel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ist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zu ……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Grossmutter gefahren.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lastRenderedPageBreak/>
        <w:t xml:space="preserve">a)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der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b) die c) deren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4. Er hat von ……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Freund einen Brief bekommen.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a)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dem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b) den c) der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5. Ich habe dieses Buch bei …. </w:t>
      </w:r>
      <w:r w:rsidRPr="009902FB">
        <w:rPr>
          <w:rFonts w:ascii="Arial" w:eastAsia="Times New Roman" w:hAnsi="Arial" w:cs="Arial"/>
          <w:color w:val="000000"/>
          <w:sz w:val="21"/>
          <w:szCs w:val="21"/>
        </w:rPr>
        <w:t>Onkel gelesen.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a)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den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b) dem c) der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Соедини по смыслу части предложения.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1) Bei Menschen mussen Kopf und Korper a) den ersten Platz und bekam eine Medaile.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2) Sie bleibt zu Hause.Sie hat heute b) Kopf- und Halsschmerzen.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3) Es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ist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schlecht, krank zu sein.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Man muss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c) an diesen Weltmeister schaften teil?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4) Bei diesem Wettkampf belegte er d) bittere Pillen schlucken und Arznei einnehmen.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5) Einmal in der Woche e) einen starken Willen.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6) Die Sportler mussen f) fit sein.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7) Wer nimmt g)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ehrlich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kampfen.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8) Ein richtiger Sportler muss h) die Ehre unserer Schule und siegt.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9) Er hat i) Tapfer, zielbewusst, mutig sein.</w:t>
      </w:r>
    </w:p>
    <w:p w:rsid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10) Unsere Mannschaft verteidigt j) treiniere ich im Verein.</w:t>
      </w:r>
    </w:p>
    <w:p w:rsid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b/>
          <w:bCs/>
          <w:color w:val="000000"/>
          <w:sz w:val="21"/>
          <w:szCs w:val="21"/>
        </w:rPr>
        <w:t>Итоговый тест за курс 7 класса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Выбери правильные ответы.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1. Der Thuringer Wald ist ……… 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eine Seelandschaft.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eine Teillandschaft.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eine Berglandschaft.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2. Der Bus brachte uns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ins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…….. 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Meer.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Ferienlager.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Suden.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3. In den Sommerferien habe ich wenig ……. 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gearbeitet.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gefahren.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erholt.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4. Ich bin in Russland …… 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gewohnt.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gelebt.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geboren.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5. Bern ist die Hauptstadt …… 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Osterreichs.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der Schweiz.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Deutschlands.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6. Unser Land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ist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…. Naturschatzen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reich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mit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zu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an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7. Nurnberg ist die zweitgrosste Stadt …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… 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Bayerns.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Sachsens.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Thuringens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8. Wien ist die Hauptstadt …. 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Osterreichs.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der Schweiz.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Deutschlands.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9. Moskau wurde im ….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Jahrhundert gegrundet.</w:t>
      </w:r>
      <w:proofErr w:type="gramEnd"/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elften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zwolften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elfte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10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.Dieses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Denkmal macht auf mich …. 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lastRenderedPageBreak/>
        <w:t>eine grosse Interesse.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einen grossen Eindruck.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ein Erlebnis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11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.Man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kann mit dem Bus fahren, aber ….. 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gehen wir zu Fuss.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wir gehen zu Fuss.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zu Fuss gehen wir.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12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.An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der Haltestelle warten die Menschen … </w:t>
      </w:r>
      <w:r w:rsidRPr="009902FB">
        <w:rPr>
          <w:rFonts w:ascii="Arial" w:eastAsia="Times New Roman" w:hAnsi="Arial" w:cs="Arial"/>
          <w:color w:val="000000"/>
          <w:sz w:val="21"/>
          <w:szCs w:val="21"/>
        </w:rPr>
        <w:t>Busse, Obusse und Strassenbahnen.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schon lange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gewohnlich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auf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13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.Einige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Menschen steigen in den Bus …. 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aus.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ein.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an.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14.Der Verkehr kann ….. sein.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stark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kraftig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oft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15.………. Sie mir bitte sagen.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mussen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wollen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konnen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16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.Biegen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Sie rechts in die Gasse …. 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an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entlang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ein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  <w:lang w:val="en-US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17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.Man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….. </w:t>
      </w:r>
      <w:proofErr w:type="gramStart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>hier</w:t>
      </w:r>
      <w:proofErr w:type="gramEnd"/>
      <w:r w:rsidRPr="009902FB">
        <w:rPr>
          <w:rFonts w:ascii="Arial" w:eastAsia="Times New Roman" w:hAnsi="Arial" w:cs="Arial"/>
          <w:color w:val="000000"/>
          <w:sz w:val="21"/>
          <w:szCs w:val="21"/>
          <w:lang w:val="en-US"/>
        </w:rPr>
        <w:t xml:space="preserve"> nicht die Strasse uberqueren.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kann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soll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darf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18.Ich …. bei rotem Licht …. 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stehe … bleiben.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bleibe … stehen.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stehe … lange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19.Er ….. Arzt.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wird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werdet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wirt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20. …….. Ecke steht ein Auto.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um der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auf der</w:t>
      </w:r>
    </w:p>
    <w:p w:rsidR="009902FB" w:rsidRPr="009902FB" w:rsidRDefault="009902FB" w:rsidP="009902FB">
      <w:pPr>
        <w:shd w:val="clear" w:color="auto" w:fill="FFFFFF"/>
        <w:spacing w:after="0" w:line="240" w:lineRule="auto"/>
        <w:ind w:left="-360"/>
        <w:rPr>
          <w:rFonts w:ascii="Arial" w:eastAsia="Times New Roman" w:hAnsi="Arial" w:cs="Arial"/>
          <w:color w:val="000000"/>
          <w:sz w:val="21"/>
          <w:szCs w:val="21"/>
        </w:rPr>
      </w:pPr>
      <w:r w:rsidRPr="009902FB">
        <w:rPr>
          <w:rFonts w:ascii="Arial" w:eastAsia="Times New Roman" w:hAnsi="Arial" w:cs="Arial"/>
          <w:color w:val="000000"/>
          <w:sz w:val="21"/>
          <w:szCs w:val="21"/>
        </w:rPr>
        <w:t>an der</w:t>
      </w:r>
    </w:p>
    <w:p w:rsidR="00000000" w:rsidRDefault="009902FB" w:rsidP="009902FB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>
    <w:useFELayout/>
  </w:compat>
  <w:rsids>
    <w:rsidRoot w:val="009902FB"/>
    <w:rsid w:val="009902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902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90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0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5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6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1789</Words>
  <Characters>10198</Characters>
  <Application>Microsoft Office Word</Application>
  <DocSecurity>0</DocSecurity>
  <Lines>84</Lines>
  <Paragraphs>23</Paragraphs>
  <ScaleCrop>false</ScaleCrop>
  <Company/>
  <LinksUpToDate>false</LinksUpToDate>
  <CharactersWithSpaces>11964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2019-08-20T06:35:00Z</dcterms:created>
  <dcterms:modified xsi:type="dcterms:W3CDTF">2019-08-20T06:39:00Z</dcterms:modified>
</cp:coreProperties>
</file>