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F0" w:rsidRDefault="00485C88" w:rsidP="008F78F0">
      <w:r w:rsidRPr="00485C88">
        <w:rPr>
          <w:rFonts w:ascii="Times New Roman" w:eastAsia="Times New Roman" w:hAnsi="Times New Roman" w:cs="Times New Roman"/>
          <w:b/>
          <w:bCs/>
          <w:sz w:val="26"/>
        </w:rPr>
        <w:drawing>
          <wp:inline distT="0" distB="0" distL="0" distR="0">
            <wp:extent cx="5940425" cy="1467426"/>
            <wp:effectExtent l="19050" t="0" r="3175" b="0"/>
            <wp:docPr id="13" name="Рисунок 1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C88" w:rsidRPr="004E4A79" w:rsidRDefault="00485C88" w:rsidP="00485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</w:rPr>
        <w:t>Положение о режиме занятий обучающихся</w:t>
      </w:r>
    </w:p>
    <w:p w:rsidR="00485C88" w:rsidRPr="004E4A79" w:rsidRDefault="00485C88" w:rsidP="00485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</w:rPr>
        <w:t xml:space="preserve"> МОБУ «Цвиллингская СОШ»</w:t>
      </w:r>
    </w:p>
    <w:p w:rsidR="00485C88" w:rsidRPr="004E4A79" w:rsidRDefault="00485C88" w:rsidP="00485C88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учетом Федерального закона от 29 декабря 2012 г. № 273-ФЗ «Об образовании Российской Федерации», «Санитарно-эпидемиологических правил и нормативов </w:t>
      </w:r>
      <w:proofErr w:type="spellStart"/>
      <w:r w:rsidRPr="004E4A7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E4A79">
        <w:rPr>
          <w:rFonts w:ascii="Times New Roman" w:hAnsi="Times New Roman" w:cs="Times New Roman"/>
          <w:sz w:val="24"/>
          <w:szCs w:val="24"/>
        </w:rPr>
        <w:t xml:space="preserve"> 2.4.2.2821-10», утвержденных Постановлением главного государственного санитарного врача РФ от 29 декабря 2010 г. № 189; типового положения об общеобразовательном учреждении; Уставом МОБУ «Цвиллингская СОШ».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Настоящее Положение регулирует режим организации образовательного процесса и регламентирует режим занятий обучающихся Школы.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485C88" w:rsidRPr="004E4A79" w:rsidRDefault="00485C88" w:rsidP="00485C88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 xml:space="preserve"> Учебный год в школе начинается с 1 сентября. Если этот день приходится на выходной день, то в этом случае учебный год начинается в первый, следующий за ним рабочий день.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первой, второй и третьей ступенях общего образования составляет не менее 35 недель, в первом классе – 33 недели, во 2-4 классах – 34 недели.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Учебный год составляют периоды: четверти и полугодия.</w:t>
      </w:r>
    </w:p>
    <w:p w:rsidR="00485C88" w:rsidRPr="004E4A79" w:rsidRDefault="00485C88" w:rsidP="00485C88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Количество четвертей – 4</w:t>
      </w:r>
    </w:p>
    <w:p w:rsidR="00485C88" w:rsidRPr="004E4A79" w:rsidRDefault="00485C88" w:rsidP="00485C88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Количество триместров – 2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4E4A79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Pr="004E4A79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Продолжительность учебного года, каникул, устанавливаются годовым календарным учебным графиком.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Календарный график на каждый учебный год согласовывается с учредителем, утверждается приказом директора школы.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 xml:space="preserve">Обучение в школе ведется: </w:t>
      </w:r>
    </w:p>
    <w:p w:rsidR="00485C88" w:rsidRPr="004E4A79" w:rsidRDefault="00485C88" w:rsidP="00485C8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В 1-8  классах по 5-ти дневной учебной неделе;</w:t>
      </w:r>
    </w:p>
    <w:p w:rsidR="00485C88" w:rsidRPr="004E4A79" w:rsidRDefault="00485C88" w:rsidP="00485C8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Во 9-11 классах по 6-ти дневной учебной неделе.</w:t>
      </w:r>
    </w:p>
    <w:p w:rsidR="00485C88" w:rsidRPr="004E4A79" w:rsidRDefault="00485C88" w:rsidP="00485C88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В случае необходимости в школе может быть организовано обучение в две смены, во 2 смене не могут обучаться учащиеся 1-х, 5-х, выпускных 9 и 11 классов.</w:t>
      </w:r>
    </w:p>
    <w:p w:rsidR="00485C88" w:rsidRPr="004E4A79" w:rsidRDefault="00485C88" w:rsidP="00485C88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lastRenderedPageBreak/>
        <w:t>Продолжительность урока во 2-11 классах составляет 45 минут.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2.9. В соответствии с требованиями «Санитарно-эпидемиологических правил и  нормативов </w:t>
      </w:r>
      <w:proofErr w:type="spellStart"/>
      <w:r w:rsidRPr="004E4A79">
        <w:rPr>
          <w:rFonts w:ascii="Times New Roman" w:hAnsi="Times New Roman" w:cs="Times New Roman"/>
        </w:rPr>
        <w:t>СанПиН</w:t>
      </w:r>
      <w:proofErr w:type="spellEnd"/>
      <w:r w:rsidRPr="004E4A79">
        <w:rPr>
          <w:rFonts w:ascii="Times New Roman" w:hAnsi="Times New Roman" w:cs="Times New Roman"/>
        </w:rPr>
        <w:t xml:space="preserve"> 2.4.2.2821-10» для облегчения процесса адаптации детей к  требованиям общеобразовательного учреждения в 1-х классах применяется  ступенчатый метод постепенного наращивания учебной нагрузки: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proofErr w:type="gramStart"/>
      <w:r w:rsidRPr="004E4A79">
        <w:rPr>
          <w:rFonts w:ascii="Times New Roman" w:hAnsi="Times New Roman" w:cs="Times New Roman"/>
        </w:rPr>
        <w:t xml:space="preserve">-  сентябрь, октябрь - 3 урока по 35 минут каждый (для прохождения учебной </w:t>
      </w:r>
      <w:proofErr w:type="gramEnd"/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программы четвертые уроки заменяются целевыми прогулками на </w:t>
      </w:r>
      <w:proofErr w:type="gramStart"/>
      <w:r w:rsidRPr="004E4A79">
        <w:rPr>
          <w:rFonts w:ascii="Times New Roman" w:hAnsi="Times New Roman" w:cs="Times New Roman"/>
        </w:rPr>
        <w:t>свежем</w:t>
      </w:r>
      <w:proofErr w:type="gramEnd"/>
      <w:r w:rsidRPr="004E4A79">
        <w:rPr>
          <w:rFonts w:ascii="Times New Roman" w:hAnsi="Times New Roman" w:cs="Times New Roman"/>
        </w:rPr>
        <w:t xml:space="preserve">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proofErr w:type="gramStart"/>
      <w:r w:rsidRPr="004E4A79">
        <w:rPr>
          <w:rFonts w:ascii="Times New Roman" w:hAnsi="Times New Roman" w:cs="Times New Roman"/>
        </w:rPr>
        <w:t>воздухе</w:t>
      </w:r>
      <w:proofErr w:type="gramEnd"/>
      <w:r w:rsidRPr="004E4A79">
        <w:rPr>
          <w:rFonts w:ascii="Times New Roman" w:hAnsi="Times New Roman" w:cs="Times New Roman"/>
        </w:rPr>
        <w:t>, уроками физической культуры, уроками - играми, уроками-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proofErr w:type="gramStart"/>
      <w:r w:rsidRPr="004E4A79">
        <w:rPr>
          <w:rFonts w:ascii="Times New Roman" w:hAnsi="Times New Roman" w:cs="Times New Roman"/>
        </w:rPr>
        <w:t xml:space="preserve">театрализациями, уроками-экскурсиями, (основание: письмо Министерства </w:t>
      </w:r>
      <w:proofErr w:type="gramEnd"/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образования и науки РФ от 20.04.2001 г. №408/13-13 «Рекомендации </w:t>
      </w:r>
      <w:proofErr w:type="gramStart"/>
      <w:r w:rsidRPr="004E4A79">
        <w:rPr>
          <w:rFonts w:ascii="Times New Roman" w:hAnsi="Times New Roman" w:cs="Times New Roman"/>
        </w:rPr>
        <w:t>по</w:t>
      </w:r>
      <w:proofErr w:type="gramEnd"/>
      <w:r w:rsidRPr="004E4A79">
        <w:rPr>
          <w:rFonts w:ascii="Times New Roman" w:hAnsi="Times New Roman" w:cs="Times New Roman"/>
        </w:rPr>
        <w:t xml:space="preserve">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организации обучения первоклассников в адаптационный период»);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-  ноябрь-декабрь – по 4 урока по 35 минут каждый;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-  январь - май – по 4 урока по 45 минут каждый.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В середине учебного дня проводится динамическая пауза  продолжительностью 40 минут.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2.10. Учебные занятия в Школе начинаются в 9 часов 00 минут.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2.11. После каждого урока учащимся предоставляется перерыв не менее 10 минут.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2.12.Расписание звонков: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1 смена: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1 урок: 9.00 – 9.45;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2 урок: 9.55. – 10.40;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3 урок: 10.45 – 11.30;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4 урок: 11.45.- 12.30;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5 урок: 12.40.- 13.25;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6 урок: 13.35 -14.20.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7 урок: 14.25 – 15.10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2.13. Горячее питание </w:t>
      </w:r>
      <w:proofErr w:type="gramStart"/>
      <w:r w:rsidRPr="004E4A79">
        <w:rPr>
          <w:rFonts w:ascii="Times New Roman" w:hAnsi="Times New Roman" w:cs="Times New Roman"/>
        </w:rPr>
        <w:t>обучающихся</w:t>
      </w:r>
      <w:proofErr w:type="gramEnd"/>
      <w:r w:rsidRPr="004E4A79">
        <w:rPr>
          <w:rFonts w:ascii="Times New Roman" w:hAnsi="Times New Roman" w:cs="Times New Roman"/>
        </w:rPr>
        <w:t xml:space="preserve"> осуществляется в соответствии с  расписанием, утверждаемым на каждый учебный период директором Школы по  согласованию с Наблюдательным  советом учреждения.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2.14. Аудиторная учебная нагрузка </w:t>
      </w:r>
      <w:proofErr w:type="gramStart"/>
      <w:r w:rsidRPr="004E4A79">
        <w:rPr>
          <w:rFonts w:ascii="Times New Roman" w:hAnsi="Times New Roman" w:cs="Times New Roman"/>
        </w:rPr>
        <w:t>обучающихся</w:t>
      </w:r>
      <w:proofErr w:type="gramEnd"/>
      <w:r w:rsidRPr="004E4A79">
        <w:rPr>
          <w:rFonts w:ascii="Times New Roman" w:hAnsi="Times New Roman" w:cs="Times New Roman"/>
        </w:rPr>
        <w:t xml:space="preserve"> не должна быть меньше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proofErr w:type="gramStart"/>
      <w:r w:rsidRPr="004E4A79">
        <w:rPr>
          <w:rFonts w:ascii="Times New Roman" w:hAnsi="Times New Roman" w:cs="Times New Roman"/>
        </w:rPr>
        <w:t>минимальной</w:t>
      </w:r>
      <w:proofErr w:type="gramEnd"/>
      <w:r w:rsidRPr="004E4A79">
        <w:rPr>
          <w:rFonts w:ascii="Times New Roman" w:hAnsi="Times New Roman" w:cs="Times New Roman"/>
        </w:rPr>
        <w:t xml:space="preserve"> обязательной и не должна превышать предельно допустимую  аудиторную учебную нагрузку обучающихся.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- 1 класс – 21 час в неделю (5-дневная учебная неделя);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- 2-4 классы – предельно допустимая аудиторная нагрузка при 5-дневной </w:t>
      </w:r>
      <w:proofErr w:type="gramStart"/>
      <w:r w:rsidRPr="004E4A79">
        <w:rPr>
          <w:rFonts w:ascii="Times New Roman" w:hAnsi="Times New Roman" w:cs="Times New Roman"/>
        </w:rPr>
        <w:t>учебной</w:t>
      </w:r>
      <w:proofErr w:type="gramEnd"/>
      <w:r w:rsidRPr="004E4A79">
        <w:rPr>
          <w:rFonts w:ascii="Times New Roman" w:hAnsi="Times New Roman" w:cs="Times New Roman"/>
        </w:rPr>
        <w:t xml:space="preserve">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неделе – 23 часа  в неделю;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- 5 класс - предельно допустимая аудиторная нагрузка при 5-дневной </w:t>
      </w:r>
      <w:proofErr w:type="gramStart"/>
      <w:r w:rsidRPr="004E4A79">
        <w:rPr>
          <w:rFonts w:ascii="Times New Roman" w:hAnsi="Times New Roman" w:cs="Times New Roman"/>
        </w:rPr>
        <w:t>учебной</w:t>
      </w:r>
      <w:proofErr w:type="gramEnd"/>
      <w:r w:rsidRPr="004E4A79">
        <w:rPr>
          <w:rFonts w:ascii="Times New Roman" w:hAnsi="Times New Roman" w:cs="Times New Roman"/>
        </w:rPr>
        <w:t xml:space="preserve">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неделе – 29 часов  в неделю;</w:t>
      </w:r>
    </w:p>
    <w:p w:rsidR="00485C88" w:rsidRPr="004E4A79" w:rsidRDefault="00485C88" w:rsidP="00485C88">
      <w:pPr>
        <w:rPr>
          <w:rFonts w:ascii="Times New Roman" w:hAnsi="Times New Roman" w:cs="Times New Roman"/>
          <w:b/>
        </w:rPr>
      </w:pPr>
      <w:r w:rsidRPr="004E4A79">
        <w:rPr>
          <w:rFonts w:ascii="Times New Roman" w:hAnsi="Times New Roman" w:cs="Times New Roman"/>
          <w:b/>
        </w:rPr>
        <w:t>3. Каникулы.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3.4. Сроки каникул утверждаются директором Школы по согласованию с  Учредителем.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3.5. Для учащихся 1-х классов в феврале дополнительные каникулы.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  <w:b/>
        </w:rPr>
      </w:pPr>
      <w:r w:rsidRPr="004E4A79">
        <w:rPr>
          <w:rFonts w:ascii="Times New Roman" w:hAnsi="Times New Roman" w:cs="Times New Roman"/>
          <w:b/>
        </w:rPr>
        <w:t>4. Режим внеурочной деятельности.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4.1 Режим внеурочной деятельности регламентируется расписанием работы  группы продленного дня, кружков, секций, детских общественных объединений.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4.2. Время проведения экскурсий, походов, выходов с детьми </w:t>
      </w:r>
      <w:proofErr w:type="gramStart"/>
      <w:r w:rsidRPr="004E4A79">
        <w:rPr>
          <w:rFonts w:ascii="Times New Roman" w:hAnsi="Times New Roman" w:cs="Times New Roman"/>
        </w:rPr>
        <w:t>на</w:t>
      </w:r>
      <w:proofErr w:type="gramEnd"/>
      <w:r w:rsidRPr="004E4A79">
        <w:rPr>
          <w:rFonts w:ascii="Times New Roman" w:hAnsi="Times New Roman" w:cs="Times New Roman"/>
        </w:rPr>
        <w:t xml:space="preserve"> внеклассные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мероприятия устанавливается в соответствии с календарно-тематическим  планированием и планом воспитательной работы.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Выход за пределы школы разрешается только после издания соответствующего  приказа директора школы. Ответственность за жизнь и здоровье детей при  проведении подобных мероприятий несет учитель, воспитатель, который  назначен приказом директора.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4.3.Работа спортивных секций, кружков, кабинета информатики допускается  только по расписанию, утвержденному директором Школы.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4.4. Факультативные, групповые, индивидуальные занятия, занятия  объединений дополнительного образования начинаются через 1,50 минут час после  окончания уроков.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4.5. Часы факультативных, групповых и индивидуальных занятий входят </w:t>
      </w:r>
      <w:proofErr w:type="gramStart"/>
      <w:r w:rsidRPr="004E4A79">
        <w:rPr>
          <w:rFonts w:ascii="Times New Roman" w:hAnsi="Times New Roman" w:cs="Times New Roman"/>
        </w:rPr>
        <w:t>в</w:t>
      </w:r>
      <w:proofErr w:type="gramEnd"/>
      <w:r w:rsidRPr="004E4A79">
        <w:rPr>
          <w:rFonts w:ascii="Times New Roman" w:hAnsi="Times New Roman" w:cs="Times New Roman"/>
        </w:rPr>
        <w:t xml:space="preserve">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объем максимально допустимой нагрузки.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4.6.При проведении внеурочных занятий продолжительностью более 1  академического часа организуются перемены – 10 минут для отдыха со сменой  вида деятельности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4.7. В Школе по желанию и запросам родителей (законных представителей) могут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 xml:space="preserve">открываться группы  продленного дня обучающихся, которые начинают свою работу после окончания  уроков. 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4.8. Режим работы каждой группы утверждается директором школы.  Группы продленного дня действуют на основании Положения о группах  продленного дня. В группе продленного дня продолжительность прогулки для младших  школьников должна составлять не менее 1,5 часов. Двигательная активность на  воздухе должна быть организована в виде подвижных и спортивных игр.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  <w:b/>
        </w:rPr>
      </w:pPr>
      <w:r w:rsidRPr="004E4A79">
        <w:rPr>
          <w:rFonts w:ascii="Times New Roman" w:hAnsi="Times New Roman" w:cs="Times New Roman"/>
          <w:b/>
        </w:rPr>
        <w:t xml:space="preserve">5. Промежуточная и итоговая аттестация </w:t>
      </w:r>
      <w:proofErr w:type="gramStart"/>
      <w:r w:rsidRPr="004E4A79">
        <w:rPr>
          <w:rFonts w:ascii="Times New Roman" w:hAnsi="Times New Roman" w:cs="Times New Roman"/>
          <w:b/>
        </w:rPr>
        <w:t>обучающихся</w:t>
      </w:r>
      <w:proofErr w:type="gramEnd"/>
      <w:r w:rsidRPr="004E4A79">
        <w:rPr>
          <w:rFonts w:ascii="Times New Roman" w:hAnsi="Times New Roman" w:cs="Times New Roman"/>
          <w:b/>
        </w:rPr>
        <w:t>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5.1.Оценка индивидуальных достижений обучающихся осуществляется по  окончании каждого учебного периода: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-  1классов - по итогам учебного года (</w:t>
      </w:r>
      <w:proofErr w:type="spellStart"/>
      <w:r w:rsidRPr="004E4A79">
        <w:rPr>
          <w:rFonts w:ascii="Times New Roman" w:hAnsi="Times New Roman" w:cs="Times New Roman"/>
        </w:rPr>
        <w:t>безотметочное</w:t>
      </w:r>
      <w:proofErr w:type="spellEnd"/>
      <w:r w:rsidRPr="004E4A79">
        <w:rPr>
          <w:rFonts w:ascii="Times New Roman" w:hAnsi="Times New Roman" w:cs="Times New Roman"/>
        </w:rPr>
        <w:t xml:space="preserve"> обучение);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proofErr w:type="gramStart"/>
      <w:r w:rsidRPr="004E4A79">
        <w:rPr>
          <w:rFonts w:ascii="Times New Roman" w:hAnsi="Times New Roman" w:cs="Times New Roman"/>
        </w:rPr>
        <w:t xml:space="preserve">-  2-9 классов – по итогам четвертей учебного года (балльное </w:t>
      </w:r>
      <w:proofErr w:type="gramEnd"/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оценивание);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-  10,11 классов - по полугодиям (балльное оценивание).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5.2. Порядок проведения промежуточной аттестации и системы оценки  индивидуальных достижений обучающихся определяется соответствующими  локальными актами школы.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  <w:r w:rsidRPr="004E4A79">
        <w:rPr>
          <w:rFonts w:ascii="Times New Roman" w:hAnsi="Times New Roman" w:cs="Times New Roman"/>
        </w:rPr>
        <w:t>5.3.Государственная (итоговая) аттестация в выпускных 9 и 11 классов  проводится в соответствии с нормативно-правовыми документами  Министерства образования РФ, Министерства образования Оренбургской области.</w:t>
      </w: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4E4A79" w:rsidRDefault="00485C88" w:rsidP="00485C88">
      <w:pPr>
        <w:rPr>
          <w:rFonts w:ascii="Times New Roman" w:hAnsi="Times New Roman" w:cs="Times New Roman"/>
        </w:rPr>
      </w:pPr>
    </w:p>
    <w:p w:rsidR="00485C88" w:rsidRPr="008F78F0" w:rsidRDefault="00485C88" w:rsidP="008F78F0"/>
    <w:sectPr w:rsidR="00485C88" w:rsidRPr="008F78F0" w:rsidSect="00E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118"/>
    <w:multiLevelType w:val="hybridMultilevel"/>
    <w:tmpl w:val="05249B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E63549"/>
    <w:multiLevelType w:val="multilevel"/>
    <w:tmpl w:val="F6DE2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E0B1AE3"/>
    <w:multiLevelType w:val="hybridMultilevel"/>
    <w:tmpl w:val="C0B6938C"/>
    <w:lvl w:ilvl="0" w:tplc="20A84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23AD2"/>
    <w:multiLevelType w:val="multilevel"/>
    <w:tmpl w:val="DCC28E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A4F"/>
    <w:rsid w:val="002D7832"/>
    <w:rsid w:val="00343738"/>
    <w:rsid w:val="00485C88"/>
    <w:rsid w:val="008F78F0"/>
    <w:rsid w:val="00974A4F"/>
    <w:rsid w:val="00DB5FD1"/>
    <w:rsid w:val="00E8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AD"/>
  </w:style>
  <w:style w:type="paragraph" w:styleId="1">
    <w:name w:val="heading 1"/>
    <w:basedOn w:val="a"/>
    <w:link w:val="10"/>
    <w:qFormat/>
    <w:rsid w:val="002D7832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Times New Roman"/>
      <w:b/>
      <w:bCs/>
      <w:color w:val="666666"/>
      <w:kern w:val="36"/>
      <w:sz w:val="31"/>
      <w:szCs w:val="31"/>
    </w:rPr>
  </w:style>
  <w:style w:type="paragraph" w:styleId="2">
    <w:name w:val="heading 2"/>
    <w:basedOn w:val="a"/>
    <w:link w:val="20"/>
    <w:qFormat/>
    <w:rsid w:val="002D7832"/>
    <w:pPr>
      <w:spacing w:before="100" w:beforeAutospacing="1" w:after="100" w:afterAutospacing="1" w:line="240" w:lineRule="auto"/>
      <w:textAlignment w:val="bottom"/>
      <w:outlineLvl w:val="1"/>
    </w:pPr>
    <w:rPr>
      <w:rFonts w:ascii="Arial" w:eastAsia="Times New Roman" w:hAnsi="Arial" w:cs="Arial"/>
      <w:color w:val="333333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A4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D7832"/>
    <w:rPr>
      <w:rFonts w:ascii="Helvetica" w:eastAsia="Times New Roman" w:hAnsi="Helvetica" w:cs="Times New Roman"/>
      <w:b/>
      <w:bCs/>
      <w:color w:val="666666"/>
      <w:kern w:val="36"/>
      <w:sz w:val="31"/>
      <w:szCs w:val="31"/>
    </w:rPr>
  </w:style>
  <w:style w:type="character" w:customStyle="1" w:styleId="20">
    <w:name w:val="Заголовок 2 Знак"/>
    <w:basedOn w:val="a0"/>
    <w:link w:val="2"/>
    <w:rsid w:val="002D7832"/>
    <w:rPr>
      <w:rFonts w:ascii="Arial" w:eastAsia="Times New Roman" w:hAnsi="Arial" w:cs="Arial"/>
      <w:color w:val="333333"/>
      <w:sz w:val="34"/>
      <w:szCs w:val="34"/>
    </w:rPr>
  </w:style>
  <w:style w:type="paragraph" w:styleId="a6">
    <w:name w:val="Normal (Web)"/>
    <w:basedOn w:val="a"/>
    <w:rsid w:val="002D7832"/>
    <w:pPr>
      <w:spacing w:after="75" w:line="312" w:lineRule="atLeast"/>
    </w:pPr>
    <w:rPr>
      <w:rFonts w:ascii="Helvetica" w:eastAsia="Times New Roman" w:hAnsi="Helvetica" w:cs="Times New Roman"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951</Words>
  <Characters>5422</Characters>
  <Application>Microsoft Office Word</Application>
  <DocSecurity>0</DocSecurity>
  <Lines>45</Lines>
  <Paragraphs>12</Paragraphs>
  <ScaleCrop>false</ScaleCrop>
  <Company>45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2014-03-19T10:38:00Z</dcterms:created>
  <dcterms:modified xsi:type="dcterms:W3CDTF">2014-03-19T10:49:00Z</dcterms:modified>
</cp:coreProperties>
</file>